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Čeladné je světová a nebojí se řemesel</w:t>
      </w:r>
    </w:p>
    <w:p>
      <w:pPr/>
      <w:r>
        <w:rPr/>
        <w:t xml:space="preserve">“Je to projekt OKAP, do kterého jsme zapojeni díky Střední školy řemesel ve Frýdku-Místku. Je cílen na žáky druhého stupně, protože se jim snaží ukázat  pestrost řemesel,”  uvedla Jana Satinská, ředitelka ZŠ Čeladná. </w:t>
      </w:r>
    </w:p>
    <w:p>
      <w:pPr/>
      <w:r>
        <w:rPr/>
        <w:t xml:space="preserve">V rámci tohoto projektu tak žáci v březnu už počtvrté  zavítali do dílen a specializovaných učeben zmíněné partnerské školy. </w:t>
      </w:r>
    </w:p>
    <w:p>
      <w:pPr/>
      <w:r>
        <w:rPr/>
        <w:t xml:space="preserve">“Vyzkoušeli jsme si různé stroje a manuální práce v tom oboru, ve kterém jsme zrovna byli,” zavzpomínal Václav Chaloupecký, ZŠ Čeladná.  </w:t>
      </w:r>
    </w:p>
    <w:p>
      <w:pPr/>
      <w:r>
        <w:rPr/>
        <w:t xml:space="preserve">“Mohli jsme si tam vyzkoušet práci se dřevem, spájení plastů a práci s kovem,” přidal se Matěj Kubiesa, ZŠ Čeladná.  </w:t>
      </w:r>
    </w:p>
    <w:p>
      <w:pPr/>
      <w:r>
        <w:rPr/>
        <w:t xml:space="preserve">Druhý projekt oslovuje děti z prvního stupně. Jedná se o program Světová škola zaštítěný organizací Člověk v tísni. A právě “světovou” je díky získanému certifikátu i škola v Čeladné.   </w:t>
      </w:r>
    </w:p>
    <w:p>
      <w:pPr/>
      <w:r>
        <w:rPr/>
        <w:t xml:space="preserve">”Jedná se o začlenění globálních témat do výuky. Tedy děti se učí o problémech, které trápí je, a také, které se vyskytují ve světě,” vysvětlila Martina Marková, vedoucí vychovatelka školní družiny ZŠ Čeladná. </w:t>
      </w:r>
    </w:p>
    <w:p>
      <w:pPr/>
      <w:r>
        <w:rPr/>
        <w:t xml:space="preserve">V rámci Světové školy zpracovali zdejší žáci téma zaměřené na zásady šetrné turistiky.  </w:t>
      </w:r>
    </w:p>
    <w:p>
      <w:pPr/>
      <w:r>
        <w:rPr/>
        <w:t xml:space="preserve">“Měli jsme projektový den, házeli jsme na žabičku, a to znamenalo, že nemáme kupovat slonovinu a želvovinu,” popsala projekt Natálie Lančová, ZŠ Čeladná. </w:t>
      </w:r>
    </w:p>
    <w:p>
      <w:pPr/>
      <w:r>
        <w:rPr/>
        <w:t xml:space="preserve">“Jeli jsme do Prahy, kde jsme přednášeli projekt Medvědi nevědí, že turisti nemají zbraně,” doplnila spolužačku Adéla Kubiesová, ZŠ Čeladná. </w:t>
      </w:r>
    </w:p>
    <w:p>
      <w:pPr/>
      <w:r>
        <w:rPr/>
        <w:t xml:space="preserve">Už ve čtvrtek 11. dubna ve škole přivítají další pokračovatele těchto projektů - koná se zde zápis do 1.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101/skola-v-celadne-je-svetova-a-neboji-s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