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17.5.2019,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vybraných MŠ v Ostravě a Trnavy se učí řemeslům</w:t>
      </w:r>
    </w:p>
    <w:p>
      <w:pPr/>
      <w:r>
        <w:rPr/>
        <w:t xml:space="preserve">Možná by mnohé z vás překvapilo, jak manuálně zručné dokáží být malé děti z Ostravy. Svědčí o tom tato lodička, kterou si v Dolní oblasti Vítkovice samy tvořily předškoláci ze tří školek v Moravské Ostravě a Přívozu. </w:t>
      </w:r>
      <w:r>
        <w:rPr>
          <w:i w:val="1"/>
          <w:iCs w:val="1"/>
        </w:rPr>
        <w:t xml:space="preserve">"Dají si to dřívko do svěráku, doříznou si to a pak k tomu trupu přišroubují zábradlí,"</w:t>
      </w:r>
      <w:r>
        <w:rPr/>
        <w:t xml:space="preserve"> popisuje lektor Dolní oblasti Vítkovice.  </w:t>
      </w:r>
    </w:p>
    <w:p>
      <w:pPr/>
      <w:r>
        <w:rPr/>
        <w:t xml:space="preserve">Partnerem projektu je ale i školka ze slovenské Trnavy, kde řeší podobné problémy s nezájmem mladých o technické vzdělávání, jako  u nás.</w:t>
      </w:r>
      <w:r>
        <w:rPr>
          <w:i w:val="1"/>
          <w:iCs w:val="1"/>
        </w:rPr>
        <w:t xml:space="preserve"> "Tento projekt je úplně úžasný, protože my na Slovensku se už dlhé roky venujeme technické a prirodovednému vzdělávání,"</w:t>
      </w:r>
      <w:r>
        <w:rPr/>
        <w:t xml:space="preserve"> potvrzuje  ředitelka MŠ Kornela Mahra z Trnavy Karin Hambálková. </w:t>
      </w:r>
    </w:p>
    <w:p>
      <w:pPr/>
      <w:r>
        <w:rPr/>
        <w:t xml:space="preserve">Nápad, vést k manuální zručnosti a technickému myšlení už předškoláky, vznikl ale v Ostravě v Mateřské školce Hornická, kde mohou děti navštěvovat kroužky jako je Malý technik nebo Šroubci. </w:t>
      </w:r>
      <w:r>
        <w:rPr>
          <w:i w:val="1"/>
          <w:iCs w:val="1"/>
        </w:rPr>
        <w:t xml:space="preserve">"Záměrem toho projektu je prohloubit technické vzdělávání u dětí předškolního věku. Je to neprobádaná cesta, takže my jsme takoví průkopníci," </w:t>
      </w:r>
      <w:r>
        <w:rPr/>
        <w:t xml:space="preserve">vysvětluje ředitelka MŠ Hornické Iva Chadzipanajotidisová.</w:t>
      </w:r>
    </w:p>
    <w:p>
      <w:pPr/>
      <w:r>
        <w:rPr/>
        <w:t xml:space="preserve">Jestli tyto aktivity opravdu v dětech probudí lásku k technice uvidíme za pár let, až se budou hlásit na střední školy. Projekt "Technické vzdělávání v mateřských školách" je financován z fondu Evropské unie Interreg V-A Slovenská republika, Česká republika.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14/deti-z-vybranych-ms-v-ostrave-a-trnavy-se-uci-remes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2026-07-24T18:57:07+02:00</dcterms:created>
  <dcterms:modified xsi:type="dcterms:W3CDTF">2026-07-24T18:57:07+02:00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