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férově posnídali v komunitních zahradách</w:t>
      </w:r>
    </w:p>
    <w:p>
      <w:pPr/>
      <w:r>
        <w:rPr/>
        <w:t xml:space="preserve">Piknikové setkání v komunitních zahradách bylo pátou akcí, kterou se město připojilo k podpoře fairtradových nebo lokálních surovin. </w:t>
      </w:r>
    </w:p>
    <w:p>
      <w:pPr/>
      <w:r>
        <w:rPr/>
        <w:t xml:space="preserve">“V předchozích letech jsme spíše zdůrazňovali důstojné pracovní podmínky na jiných kontinentech, třeba co se týče výroby kávy a pěstování ovoce. Letos tím, že tu snídani pořádáme zde v komunitních zahradách, tak jsme to spojili s tím, že chceme spíše upozornit na lokální producenty,” vysvětlila Lucie Hrdličková, koordinátorka Zdravého města Nový Jičín.  </w:t>
      </w:r>
    </w:p>
    <w:p>
      <w:pPr/>
      <w:r>
        <w:rPr/>
        <w:t xml:space="preserve">Pro zájemce pořadatelé sestavili kontaktní seznam místních farem a pěstitelů regionálních potravin. Rodičům se tu také představil lesní klub, který se věnuje přirozenému rozvoji dětí na čerstvém vzduchu. </w:t>
      </w:r>
    </w:p>
    <w:p>
      <w:pPr/>
      <w:r>
        <w:rPr/>
        <w:t xml:space="preserve">“Připravili jsme výtvarný program pro děti a budou také sázet semínka slunečnice a poznávat různé plodiny,” uvedla Jitka Šajerová, lesní klub Na Slunci.  </w:t>
      </w:r>
    </w:p>
    <w:p>
      <w:pPr/>
      <w:r>
        <w:rPr/>
        <w:t xml:space="preserve">Řada účastníků férové snídaně pak byla přímo členy spolku Dlouhá tráva, který komunitní zahrady využívá. Projekt začal vznikat  zhruba před rokem, kdy město řešilo, co s bývalými pěstitelskými pozemky Základní školy Dlouhá. </w:t>
      </w:r>
    </w:p>
    <w:p>
      <w:pPr/>
      <w:r>
        <w:rPr/>
        <w:t xml:space="preserve">“Tehdy na prvním veřejném projednání a na další výzvy na internetu zareagovalo asi dvacet lidí, ze kterých později vznikla skupinka, která založila zapsaný spolek. Ten požádal o výpůjčku tohoto pozemku a začalo budování komunitních zahrad,” sdělil Ondřej Syrovátka (SZ), 2. místostarosta Nového Jičína.   </w:t>
      </w:r>
    </w:p>
    <w:p>
      <w:pPr/>
      <w:r>
        <w:rPr/>
        <w:t xml:space="preserve">“Jak vidíte, tady jsou jahody, kedlubny, tam jsme zasadili bylinky, kopr, každý, co má rád a využije,” ukázal porostlé záhony Marek Pilný, spolek Dlouhá tráva.  </w:t>
      </w:r>
    </w:p>
    <w:p>
      <w:pPr/>
      <w:r>
        <w:rPr/>
        <w:t xml:space="preserve">Dohromady se dali lidé, kteří bydlí v okolním sídlišti a jinou možnost vypěstovat si vlastní zeleninu neměli. </w:t>
      </w:r>
    </w:p>
    <w:p>
      <w:pPr/>
      <w:r>
        <w:rPr/>
        <w:t xml:space="preserve">“Tuto sezonu asi dvacet zahrádkářů provozuje tuto komunitní zahradu. mají tady několik záhonků, schází se společně. V podstatě i to sdílení toho prostoru i toho času by t ylidi mělo i sblížit,” míní koordinátorka Zdravého města Nový Jičín.</w:t>
      </w:r>
    </w:p>
    <w:p>
      <w:pPr/>
      <w:r>
        <w:rPr/>
        <w:t xml:space="preserve">“Já jsem z paneláku, tak je to pro nás i zábava, že si to můžeme vyzkoušet. Máme také malého kluka, jako většina ostatních lidí ve spolku komunitní zahrady, tak je fajn, že si tu mohou hrát, proběhnou se tu,” konstatoval Marek Pilný. </w:t>
      </w:r>
    </w:p>
    <w:p>
      <w:pPr/>
      <w:r>
        <w:rPr/>
        <w:t xml:space="preserve">Počáteční provoz komunitních zahrad město podpořilo základní investicí na nákup orné půdy a opravu plotu. Zbytek už si členové spolku hradí ze svých vlastních příspěvků.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56/lide-ferove-posnidali-v-komunitnich-za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2026-07-04T06:51:17+02:00</dcterms:created>
  <dcterms:modified xsi:type="dcterms:W3CDTF">2026-07-04T06:51:17+02:00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