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Keře buxusů požírají housenky asijského motýla</w:t>
      </w:r>
    </w:p>
    <w:p>
      <w:pPr/>
      <w:r>
        <w:rPr/>
        <w:t xml:space="preserve">Rodina Kaňová z Havířova má už 15 let kolem domu živý plot z buxusových keřů. Nyní se musí dívat na to, jak rostliny hynou. Za vše může tato housenka motýla zavíječe zimostrázového. Poprvé se na keřích objevila v minulém roce.</w:t>
      </w:r>
    </w:p>
    <w:p>
      <w:pPr/>
      <w:r>
        <w:rPr/>
        <w:t xml:space="preserve">“My jsme doufali, že letos se už neobjeví, když jsme to všechno postříkali, ale zřejmě mají období, kdy přežívají uvnitř keřů a když jsme začali s postřikem, tak už asi bylo pozdě,” řekla majitelka keřů Irma Kaňová.</w:t>
      </w:r>
    </w:p>
    <w:p>
      <w:pPr/>
      <w:r>
        <w:rPr/>
        <w:t xml:space="preserve">Malý motýl umí dobře létat a tak není divu, že buxusy hynou všem domkařům v okolí.</w:t>
      </w:r>
    </w:p>
    <w:p>
      <w:pPr/>
      <w:r>
        <w:rPr/>
        <w:t xml:space="preserve">“Měli jsme, ale uschnul komplet celý. Museli jsme ho vykopat, spálit. Měli jsme strach, ať se nenakazí další,” řekl majitel jiného domu.</w:t>
      </w:r>
    </w:p>
    <w:p>
      <w:pPr/>
      <w:r>
        <w:rPr/>
        <w:t xml:space="preserve">“Musím zasadit něco nového, co ta housenka nebude žrát,” dodal další muž. </w:t>
      </w:r>
    </w:p>
    <w:p>
      <w:pPr/>
      <w:r>
        <w:rPr/>
        <w:t xml:space="preserve">Jak bojovat s tímto škůdcem, neví ani odborníci. Zvláštností je, že housenkám jiné keře nechutnají. Škody sčítá i město, které okrasné keře také pěstuje.</w:t>
      </w:r>
    </w:p>
    <w:p>
      <w:pPr/>
      <w:r>
        <w:rPr/>
        <w:t xml:space="preserve">“První zkušenost máme z minulého roku, kdy jsme museli provést postřik buxusů. Ten postup toho škůdce je natolik rychlý, že nám během jednoho týdne poškodil zhruba asi polovinu porostu. Buxusy s výhledem několika let už nebudeme moci vysazovat ve městě, protože ta údržba, co se týče postřiků, je velice náročná i nákladná,” vysvětlil odborník na zeleň z odboru komunálních služeb Boris Břenek.</w:t>
      </w:r>
    </w:p>
    <w:p>
      <w:pPr/>
      <w:r>
        <w:rPr/>
        <w:t xml:space="preserve">Zavíječ zimostrázový pochází z východní Asie. Do Evropy se před několika lety dostal zřejmě v rámci mezinárodního obchodu s rostlinami. Poprvé v Česku byl zaznamenán v roce 2013.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61/kere-buxusu-poziraji-housenky-asijskeho-mot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