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plném seniorů došlo k výbuchu plynu</w:t>
      </w:r>
    </w:p>
    <w:p>
      <w:pPr/>
      <w:r>
        <w:rPr/>
        <w:t xml:space="preserve">Senioři, kteří žijí v tomto obecním domě v Horních Bludovicích, si mohou říct, že se podruhé narodili. Ve čtvrtek před polednem došlo ve sklepě k explozi plynu. Tlaková vlna vyrazila okna, v bytech rozmetala nábytek. Nájemníci i sousedé byli v šoku.</w:t>
      </w:r>
    </w:p>
    <w:p>
      <w:pPr/>
      <w:r>
        <w:rPr/>
        <w:t xml:space="preserve">“Já jsem umývala nádobí a najednou taková rána. Nevěděli jsme, co se stalo. Byl to plyn,” řekla obyvatelka domu.</w:t>
      </w:r>
    </w:p>
    <w:p>
      <w:pPr/>
      <w:r>
        <w:rPr/>
        <w:t xml:space="preserve">“Ten byt dole je strašný. Já půjdu bydlet k synovi,” dodal jiný nájemník.</w:t>
      </w:r>
    </w:p>
    <w:p>
      <w:pPr/>
      <w:r>
        <w:rPr/>
        <w:t xml:space="preserve">V domě je celkem 10 jednopokojových bytů. Pomoc seniorům ihned nabídla obec.</w:t>
      </w:r>
    </w:p>
    <w:p>
      <w:pPr/>
      <w:r>
        <w:rPr/>
        <w:t xml:space="preserve">“Výbuch byl velký. Šlo to od přízemí až do druhého patra. Naštěstí se nikomu nic nestalo. Je to zázrak,” řekl radní David Kolář (NEZ).</w:t>
      </w:r>
    </w:p>
    <w:p>
      <w:pPr/>
      <w:r>
        <w:rPr/>
        <w:t xml:space="preserve">Příčiny výbuchu nyní řeší policie. </w:t>
      </w:r>
    </w:p>
    <w:p>
      <w:pPr/>
      <w:r>
        <w:rPr/>
        <w:t xml:space="preserve">“Policisté zahájili úkony trestního řízení pro přečin obecného ohrožení z nedbalosti,” řekla mluvčí PČR Karviná Zlatuše Viačková.</w:t>
      </w:r>
    </w:p>
    <w:p>
      <w:pPr/>
      <w:r>
        <w:rPr/>
        <w:t xml:space="preserve">Zda a kdy se budou moci nájemníci do svých bytů vrátit, záleží na posudku statika.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82/v-dome-plnem-senioru-doslo-k-vybuchu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2026-06-15T11:35:23+02:00</dcterms:created>
  <dcterms:modified xsi:type="dcterms:W3CDTF">2026-06-15T11:35:23+02:00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