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babyboxu v Havířově někdo odložil holčičku</w:t>
      </w:r>
    </w:p>
    <w:p>
      <w:pPr/>
      <w:r>
        <w:rPr/>
        <w:t xml:space="preserve">V pondělí před 23. hodinou se na centrálním příjmu v havířovské nemocnici rozezněl signál babyboxu. Po otevření zdravotníci zjistili, že ve vaničce opravdu leží novorozeně. Holčička byla ihned přeložena na jednotku intenzivní péče. </w:t>
      </w:r>
    </w:p>
    <w:p>
      <w:pPr/>
      <w:r>
        <w:rPr/>
        <w:t xml:space="preserve">“Podle našeho vyšetření to vypadá na zdravého novorozence, donošeného. V dopise bylo uvedeno, že se holčička narodila 27. května v 18 hodin,” řekla dětská lékařka Kristýna Slámová.</w:t>
      </w:r>
    </w:p>
    <w:p>
      <w:pPr/>
      <w:r>
        <w:rPr/>
        <w:t xml:space="preserve">Holčička byla vložena do babyboxu umytá, měla dobře ošetřený pupečník a na sobě starší oblečení. Měřila 50 centimetrů a vážila přes tři kila. Nyní už má i chuť k jídlu.</w:t>
      </w:r>
    </w:p>
    <w:p>
      <w:pPr/>
      <w:r>
        <w:rPr/>
        <w:t xml:space="preserve">Holčička dostala jméno Miládka, po zdravotní sestře, která miminko z babyboxu vyzvedla.</w:t>
      </w:r>
    </w:p>
    <w:p>
      <w:pPr/>
      <w:r>
        <w:rPr/>
        <w:t xml:space="preserve">“Babybox v havířovské nemocnici je od roku 2014. Přesto, že je na viditelném místě u centrálního příjmu, tak maminka se rozhodla uložit miminko do babyboxu,” uvedla mluvčí nemocnice Radmila Fleischerová.</w:t>
      </w:r>
    </w:p>
    <w:p>
      <w:pPr/>
      <w:r>
        <w:rPr/>
        <w:t xml:space="preserve">Zakladatelem babyboxu v České republice je Ludvík Hess. Ani on sám nečekal, že boxy budou takto hojně využívány. “Já už takto odložených mám 189 dětí. Už jsem z toho spíše vyděšený, že se tolik dětí odkládá,” řekl Ludvík Hess.</w:t>
      </w:r>
    </w:p>
    <w:p>
      <w:pPr/>
      <w:r>
        <w:rPr/>
        <w:t xml:space="preserve">188. dítě odložené do babyboxu bylo v mělnické nemocnici. Chlapečka nalezli 17.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95/do-babyboxu-v-havirove-nekdo-odlozil-holc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2026-06-18T17:08:49+02:00</dcterms:created>
  <dcterms:modified xsi:type="dcterms:W3CDTF">2026-06-18T17:08:49+02:00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