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30.5.2019,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uspořádala 9. ročník Dne zdraví</w:t>
      </w:r>
    </w:p>
    <w:p>
      <w:pPr/>
      <w:r>
        <w:rPr/>
        <w:t xml:space="preserve">Havířované si už zvykli, že si jednou v roce mohou nechat udělat mnoha vyšetření, a to v rámci Dne zdraví. Proto byl i tentokrát o preventivní akci velký zájem.</w:t>
      </w:r>
    </w:p>
    <w:p>
      <w:pPr/>
      <w:r>
        <w:rPr/>
        <w:t xml:space="preserve">“Chceme, aby pacienti poznali náš personál. V letošním roce jsme museli z důvodu nedostatku personálu zredukovat počty stánků, ale máme základní stanoviště, která vždy lákala naše pacienty,” řekla náměstkyně pro ošetřovatelskou péči Renata Tydlačková.</w:t>
      </w:r>
    </w:p>
    <w:p>
      <w:pPr/>
      <w:r>
        <w:rPr/>
        <w:t xml:space="preserve">Po celou dobu byli návštěvníkům k dispozici i lékaři, kteří s pacienty probírali jejich zdravotní problémy. </w:t>
      </w:r>
    </w:p>
    <w:p>
      <w:pPr/>
      <w:r>
        <w:rPr/>
        <w:t xml:space="preserve">“My tady vyšetřujeme moč. Pokud má pacient špatný výsledek, odnášíme vzorek do laboratoře. Poté má pacient konzultaci s lékařem,” vysvětlila sanitářka Zdeňka Vašíčková.</w:t>
      </w:r>
    </w:p>
    <w:p>
      <w:pPr/>
      <w:r>
        <w:rPr/>
        <w:t xml:space="preserve">Například na urologii v případě potřeby prováděli i ultrazvukové vyšetření.</w:t>
      </w:r>
    </w:p>
    <w:p>
      <w:pPr/>
      <w:r>
        <w:rPr/>
        <w:t xml:space="preserve">“Zatím jsem si nechal změřit cukr, tlak a teď se chci podívat ještě na EKG,” řekl jeden z návštěvníků. </w:t>
      </w:r>
    </w:p>
    <w:p>
      <w:pPr/>
      <w:r>
        <w:rPr/>
        <w:t xml:space="preserve">Na preventivní vyšetření opravdu přišli především lidé v seniorském věku. Civilizační nemoci jako jsou obezita, vysoký krevní tlak, nebo cukrovka postihuje stále více pacientů i v nižším věku. Proto by na preventivní vyšetření měla chodit také mladší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230/nemocnice-v-havirove-usporadala-9-rocnik-dne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2026-06-24T15:24:53+02:00</dcterms:created>
  <dcterms:modified xsi:type="dcterms:W3CDTF">2026-06-24T15:24:53+02:00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