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3.6.2019,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farmářské a řemeslné trhy v novém kabátu</w:t>
      </w:r>
    </w:p>
    <w:p>
      <w:pPr/>
      <w:r>
        <w:rPr/>
        <w:t xml:space="preserve"> Významnou změnouje třeba přesun konání trhů ze středy na každou druhou neděliv měsíci. Důvod změny je prostý.</w:t>
      </w:r>
    </w:p>
    <w:p>
      <w:pPr/>
      <w:r>
        <w:rPr/>
        <w:t xml:space="preserve">„A toz jediného důvodu, aby měli šanci nakoupit si i pracující.Myslíme si, že kdyby byly trhy jednou měsíčně, zákazník na tozapomene, kdyby byly každý týden, bylo by to moc časté a takové,že by to zevšednělo,“ říká pořadatelka Jana Rubyová.</w:t>
      </w:r>
    </w:p>
    <w:p>
      <w:pPr/>
      <w:r>
        <w:rPr/>
        <w:t xml:space="preserve">Také sortimentvýrobků by se měl rozšířit, přičemž důraz chtějípořadatelé klást na skutečně farmářské výrobky. Tak zvanýchplastových šuntů naopak ubude.</w:t>
      </w:r>
    </w:p>
    <w:p>
      <w:pPr/>
      <w:r>
        <w:rPr/>
        <w:t xml:space="preserve">„Nechceme, abyse to tady nějak štěpilo. Chceme, aby byly třeba jedny sýrykozí, jedny sýry ovčí, jedni košíkáři. Kytiček samozřejměvíce, protože je jaro.,“ dodává Jana Rubyová. </w:t>
      </w:r>
    </w:p>
    <w:p>
      <w:pPr/>
      <w:r>
        <w:rPr/>
        <w:t xml:space="preserve">Anketa, prodejci:„Já prodávám víno z černého rybízu velice zdravés obsahem železa a vitamínu C, domácí škvarkové tyčinky,produkty z rakytníku, různé marmelády, džemy, šťávy,čaje, nějaké cukrovinky pro děti. No a pak mám z našehovčelařství med.“</w:t>
      </w:r>
    </w:p>
    <w:p>
      <w:pPr/>
      <w:r>
        <w:rPr/>
        <w:t xml:space="preserve">„Prodáváme.Dneska máme kozí síry čerstvé, s příchutí, tvrdé sýry,jogurty a tvarohy a na ochutnávku máme vlastně všechno, co tadydneska prodáváme, takže lidi mohou přijít, ochutnat a pak sikoupit, co budou chtít.“</w:t>
      </w:r>
    </w:p>
    <w:p>
      <w:pPr/>
      <w:r>
        <w:rPr/>
        <w:t xml:space="preserve">„Kromě kopřivytady máme i topinambury. Z kopřivového sortimentu teď násaktuálně najdete kopřivovou limonádu, lisované kopřivy zastudena jemně mleté, které se dají použít do kávy nebo dopolévky.  Máme kopřivové hnojivo, čerstvou kopřivu.“</w:t>
      </w:r>
    </w:p>
    <w:p>
      <w:pPr/>
      <w:r>
        <w:rPr/>
        <w:t xml:space="preserve">O první novéfarmářské trhy měli lidé zájem. Náměstí bylo takřka plné.</w:t>
      </w:r>
    </w:p>
    <w:p>
      <w:pPr/>
      <w:r>
        <w:rPr/>
        <w:t xml:space="preserve">Anketa,návštěvníci jarmarku: „Libí se mi tady.  Koupila jsem si kozírohy a trubičky ke kávě.“</w:t>
      </w:r>
    </w:p>
    <w:p>
      <w:pPr/>
      <w:r>
        <w:rPr/>
        <w:t xml:space="preserve">„Líbí se tadymoc, protože su místní, jako z okresu a teď jsem si koupilzatím ponožky. Ponožky bambusové. Za tu cenu proč ne. Jinak sedívám na nějakou sadbu.“</w:t>
      </w:r>
    </w:p>
    <w:p>
      <w:pPr/>
      <w:r>
        <w:rPr/>
        <w:t xml:space="preserve">Zda změna konánítrhů bude ku prospěchu věci, ukáže teprve čas. Zájem o typrvní v nové podobě byl až nečekaný.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243/bruntalske-farmarske-a-remeslne-trhy-v-novem-kab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2026-05-13T04:24:27+02:00</dcterms:created>
  <dcterms:modified xsi:type="dcterms:W3CDTF">2026-05-13T04:24:27+02:00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