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řeší v Karviné stížnosti na chování mládeže</w:t>
      </w:r>
    </w:p>
    <w:p>
      <w:pPr/>
      <w:r>
        <w:rPr/>
        <w:t xml:space="preserve">Hlasitá hudba mládeže posedávající v hloučcích mezi bloky domů, ničení veřejného majetku, házení pet lahví na balkony a podobné nevhodné chování řeší karvinští strážníci. </w:t>
      </w:r>
    </w:p>
    <w:p>
      <w:pPr/>
      <w:r>
        <w:rPr/>
        <w:t xml:space="preserve">“Jedná se o lokalitu mezi ulicí Jánského a Sokolovskou, kdy právě tady se množí stížnosti i na mládež mezi domy. My tu situaci monitorujeme i ve vchodech, sousedské vztahy jsou tady dobré, bohužel, ty děti přichází z jiných lokalit,” popsal situaci ředitel MP Karviná Petr Bičej. </w:t>
      </w:r>
    </w:p>
    <w:p>
      <w:pPr/>
      <w:r>
        <w:rPr/>
        <w:t xml:space="preserve">Někteří místní občané popsali, jak vypadá běžný den u domů i primátorovi města.</w:t>
      </w:r>
    </w:p>
    <w:p>
      <w:pPr/>
      <w:r>
        <w:rPr/>
        <w:t xml:space="preserve"> “Jak začnou prázdniny, tak se toho už teď hrozíme, protože to bude od rána. Posledně jich tam bylo 35. Vezmou si rádio, poslouchají rap, ty sprosté výrazy u toho, já na to nejsem zvyklá.” “Já jsem měl manželku 4,5 roku po mozkové mrtvici, přes léto jsem nemohl otevřít okno na balkoně,” stěžovali si lidé.</w:t>
      </w:r>
    </w:p>
    <w:p>
      <w:pPr/>
      <w:r>
        <w:rPr/>
        <w:t xml:space="preserve"> Primátor přiznává, že tato situace je těžko řešitelná, protože jde o střet dvou generací.</w:t>
      </w:r>
    </w:p>
    <w:p>
      <w:pPr/>
      <w:r>
        <w:rPr/>
        <w:t xml:space="preserve"> “Já na to nemám dneska žádný klíč, jak by se to dalo změnit. Ta mládež je dnes hlučnější, té starší generaci to vadí. Je to těžké. Na děti a mládež se intenzivně působí přes školy, ty děti se v tomto směru vzdělávají, říká se jim co a jak, ale zásadní problém je v rodině. Jestli rodiče neví, kde mají osmileté dítě v devět hodin večer, kdy je tma, nebo že jim tady dvanáctileté děti kouří a nevadí jim to, tak to ani městská policie, ani škola, ani primátor ani nikdo jiný nevyřeší. To je ten zásadní problém -  mnozí rodiče jsou lhostejní k tomu a pak z toho vznikají tady ty problémy,” řekl primátor Karviné Jan Wolf (ČSSD).</w:t>
      </w:r>
    </w:p>
    <w:p>
      <w:pPr/>
      <w:r>
        <w:rPr/>
        <w:t xml:space="preserve">Problémem je, že lidé volají strážníky velmi málo. </w:t>
      </w:r>
    </w:p>
    <w:p>
      <w:pPr/>
      <w:r>
        <w:rPr/>
        <w:t xml:space="preserve">“Chtěl bych se obrátit na občany, aby se nebáli volat, mají linku 156, pokud se nechtějí představit, ať se nepředstavují,” dodal Bičej.</w:t>
      </w:r>
    </w:p>
    <w:p>
      <w:pPr/>
      <w:r>
        <w:rPr/>
        <w:t xml:space="preserve">Kromě linky 156 mohou lidé využít i anonymní formulář na stránkách města v sekci Bezpečná Karviná nebo poslat SMS na speciální telefonní číslo 603 239 314. Je dobré si číslo uložit do mobilu a v případě potřeby jej použít a SMS zprávu poslat.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251/straznici-resi-v-karvine-stiznosti-na-chova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2026-07-11T05:02:41+02:00</dcterms:created>
  <dcterms:modified xsi:type="dcterms:W3CDTF">2026-07-11T05:02:41+02:00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