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Novým ředitelem novojičínské Městské policie bude Daniel Rýdel, který 10 let tuto funkci vykonává v Odrách. Na základě výsledků výběrového řízení jej do vedoucí pozice potvrdilo  zastupitelstvo města. Vedení strážníků se ujme 1. srpna.</w:t>
      </w:r>
    </w:p>
    <w:p>
      <w:pPr/>
      <w:r>
        <w:rPr/>
        <w:t xml:space="preserve">*</w:t>
      </w:r>
    </w:p>
    <w:p>
      <w:pPr/>
      <w:r>
        <w:rPr/>
        <w:t xml:space="preserve">Skončila rekonstrukce obřadní síně v budově radnice. Její novou podobu si může veřejnost přijít prohlédnout v pondělí 10. června od 15 do 17 hodin, v 16 hodin se uskuteční komentovaná prohlídka za účasti architekta a zástupců města. Renovace těchto prostor přišla na více než 5 milionů korun. </w:t>
      </w:r>
    </w:p>
    <w:p>
      <w:pPr/>
      <w:r>
        <w:rPr/>
        <w:t xml:space="preserve">*</w:t>
      </w:r>
    </w:p>
    <w:p>
      <w:pPr/>
      <w:r>
        <w:rPr/>
        <w:t xml:space="preserve">Nová galerie Žerotínského zámku věnovala současnou výstavu akademickému malíři Antonínu Kročovi. Expozice s názvem Malíř života a duše potrvá až do 22. září. </w:t>
      </w:r>
    </w:p>
    <w:p>
      <w:pPr/>
      <w:r>
        <w:rPr/>
        <w:t xml:space="preserve">*</w:t>
      </w:r>
    </w:p>
    <w:p>
      <w:pPr/>
      <w:r>
        <w:rPr/>
        <w:t xml:space="preserve">Také Stará pošta zve na novou výstavu. Jedná se o prezentaci prací žáků výtvarného oboru zdejší základní umělecké školy. Jejich absolventská díla zde budou k vidění do 26. června.</w:t>
      </w:r>
    </w:p>
    <w:p>
      <w:pPr/>
      <w:r>
        <w:rPr/>
        <w:t xml:space="preserve">*</w:t>
      </w:r>
    </w:p>
    <w:p>
      <w:pPr/>
      <w:r>
        <w:rPr/>
        <w:t xml:space="preserve">V rámci Novojičínského kulturního léta opět ožije Kamenné divadlo na Skalkách. Třiadvacátá Divadelní dílna bude letos dvoudenní, proběhne v páteka v sobotu 14. a 15.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80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2026-06-16T21:04:37+02:00</dcterms:created>
  <dcterms:modified xsi:type="dcterms:W3CDTF">2026-06-16T21:04:37+02:00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