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ulicích v Ostravě nabídne i indickou kulturu</w:t>
      </w:r>
    </w:p>
    <w:p>
      <w:pPr/>
      <w:r>
        <w:rPr/>
        <w:t xml:space="preserve">Festival v ulicích začínal před devíti lety, jako mladší brácha festivalu Colours of Ostrava, který na něj bezprostředně navazoval. Nyní už se ale osamostatnil a také narostl. Zdaleka už také není pouze o hudbě. "</w:t>
      </w:r>
      <w:r>
        <w:rPr>
          <w:i w:val="1"/>
          <w:iCs w:val="1"/>
        </w:rPr>
        <w:t xml:space="preserve">Worshopy, výtvarné i hudební, budou připraveny aktivity, jako vědeckotechnické hry, stolní hry a spousta dalšího. Z těch známých jmen diváci uslyší Michala Hrůzu, Voxel, neznámý je například San Salvador, indická kapela Ta Dhom Project,</w:t>
      </w:r>
      <w:r>
        <w:rPr/>
        <w:t xml:space="preserve">" nabízí ředitelka festivalu Petra Hradilová.</w:t>
      </w:r>
    </w:p>
    <w:p>
      <w:pPr/>
      <w:r>
        <w:rPr/>
        <w:t xml:space="preserve">Všechna vystoupení a akce se budou konat kousek od sebe. Od Masarykova náměstí, přes Černou louku až k Slezskoostravskému hradu. Zapojeny jsou už i oba břehy Ostravice, kde se v poslední době přesouvá život ze Stodolní. Podporu našel festival ve města i na krajském úřadě.</w:t>
      </w:r>
      <w:r>
        <w:rPr>
          <w:i w:val="1"/>
          <w:iCs w:val="1"/>
        </w:rPr>
        <w:t xml:space="preserve"> "Přispěli jsme půl milionu korun. Festival má zvláštní povahu, protože jen třetina je pro hudbu a dvě třetiny pro další aktivity. Má také charitativní rozměr,"</w:t>
      </w:r>
      <w:r>
        <w:rPr/>
        <w:t xml:space="preserve"> popisuje náměstek hejtmana Lukáš Curylo.</w:t>
      </w:r>
    </w:p>
    <w:p>
      <w:pPr/>
      <w:r>
        <w:rPr/>
        <w:t xml:space="preserve">Největší peckou letošního roku prý bude vystoupení indických bojovníků, kteří vůbec poprvé v Evropě představí válečný tanec. Festival v ulicích můžete navštívit 28. a 29.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301/festival-v-ulicich-v-ostrave-nabidne-i-indickou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2026-05-25T10:35:41+02:00</dcterms:created>
  <dcterms:modified xsi:type="dcterms:W3CDTF">2026-05-25T10:35:41+02:00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