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bude zřejmě zpracovávat odpad v Havířově</w:t>
      </w:r>
    </w:p>
    <w:p>
      <w:pPr/>
      <w:r>
        <w:rPr/>
        <w:t xml:space="preserve">Orlová se musí rozhodnout, jakým způsobem bude v budoucnu nakládat s komunálním odpadem. Havířov se chystá postavit v areálu průmyslové zóny Dukla velké zařízení na zpracování odpadu nejen pro Karvinsko. Zastupitelům na otázky odpovídal manažer projektu.</w:t>
      </w:r>
    </w:p>
    <w:p>
      <w:pPr/>
      <w:r>
        <w:rPr/>
        <w:t xml:space="preserve">“Je to pro nás velmi důležitý partner. Je to třetí největší město okresu Karviná. Je to i město, které je podobné Havířovu. Od začátku jsme nabízeli jednání všem, abychom to dělali společně. Ať se najde to nejlepší řešení,” řekl manažer projektu TSH Václav Zyder.</w:t>
      </w:r>
    </w:p>
    <w:p>
      <w:pPr/>
      <w:r>
        <w:rPr/>
        <w:t xml:space="preserve">Zastupitelé nakonec rozhodli, že záměr o vstupu do společnosti podpoří. Proti byl jen bývalý starosta Tomáš Kuča.</w:t>
      </w:r>
    </w:p>
    <w:p>
      <w:pPr/>
      <w:r>
        <w:rPr/>
        <w:t xml:space="preserve">“Největší obavy jsou z finanční zátěže, protože není přesně specifikováno, jak se budeme podílet a jaké procento budeme mít. A zadruhé. Města a zvláště Orlová už jsme majiteli firmy, která zpracovává odpad, která představila také svůj návrh,” řekl zastupitel Tomáš Kuča (ČSSD).</w:t>
      </w:r>
    </w:p>
    <w:p>
      <w:pPr/>
      <w:r>
        <w:rPr/>
        <w:t xml:space="preserve">Vstupní náklady, které bude muset Orlová během čtyř let vynaložit, jsou vyčísleny na zhruba 18 milionů korun. </w:t>
      </w:r>
    </w:p>
    <w:p>
      <w:pPr/>
      <w:r>
        <w:rPr/>
        <w:t xml:space="preserve">“Tady se opravdu v Havířově podle údajů, které nám poskytli, vytřídí až 95%. Třídička navrhovaná společností Depos, by nesplnila požadavky EU,” vysvětlil starosta Orlové Miroslav Chlubna (NEZ+Změna pro lidi).</w:t>
      </w:r>
    </w:p>
    <w:p>
      <w:pPr/>
      <w:r>
        <w:rPr/>
        <w:t xml:space="preserve">Konečné rozhodnutí o vstupu do projektu padne v červenci na mimořádném zasedání zastupitelstva.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396/orlova-bude-zrejme-zpracovavat-odpad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2026-04-14T12:18:41+02:00</dcterms:created>
  <dcterms:modified xsi:type="dcterms:W3CDTF">2026-04-14T12:18:41+02:00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