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dopravce hledá v Opavě  točnu pro autobusy</w:t>
      </w:r>
    </w:p>
    <w:p>
      <w:pPr/>
      <w:r>
        <w:rPr/>
        <w:t xml:space="preserve">ČSADVsetín jako vítěz tendru přebral provozování autobusovýchlinek s půlročním zpožděním, protože se kraji nepodařila poukončení tendru s novým dopravcem včas uzavřít smlouva. Vstupnového dopravce do regionu neproběhl hladce. Kromě úvodníchzpoždění museli cestující vzít v potaz i zrušení zastávky vOpavě na Bílovecké ulici.</w:t>
      </w:r>
    </w:p>
    <w:p>
      <w:pPr/>
      <w:r>
        <w:rPr/>
        <w:t xml:space="preserve">„Cestující,kteří budou chtít z Opavy odjet, budou muset přijít až navýchodní nádraží. To je asi nejdůležitější změna, kteráse týká mnoha cestujících a mnoha linek,“ upozornilAleš Stejskal, jednatel KODIS.</w:t>
      </w:r>
    </w:p>
    <w:p>
      <w:pPr/>
      <w:r>
        <w:rPr/>
        <w:t xml:space="preserve">Zrušenázastávka Bílovecká je jedna z nevytíženějších opavskýchzastávek. Jsou zde podniky, škola i školka. Protože tato konečnázastávka leží na pozemku předešlého provozovatele příměstsképřepravy, tak je potřeba jeho souhlasu s tím, aby sem autobusyČSAD Vsetín mohly vjet a pak také využít přilehlou točnu.</w:t>
      </w:r>
    </w:p>
    <w:p>
      <w:pPr/>
      <w:r>
        <w:rPr/>
        <w:t xml:space="preserve">„Podleaktuálních informací,které máme k dispozici, TQM novéhodopravce do svého areálu nepustil. Nový dopravce jezdí jinoutrasu,aby se mohl otočit. Prodlužujese taktrasa a obtěžuje toobčany v Kylešovicích,“ konstatovalnáměstek primátora Opavy Michal Jedlička (KDU-ČSL).</w:t>
      </w:r>
    </w:p>
    <w:p>
      <w:pPr/>
      <w:r>
        <w:rPr/>
        <w:t xml:space="preserve">Novýdopravce se tak prozatím otáčí kde se dá: na 3 km vzdálenémkruhovému objezdu, v ulicích mezi domy nebo i na točně hromadnédopravy.</w:t>
      </w:r>
    </w:p>
    <w:p>
      <w:pPr/>
      <w:r>
        <w:rPr/>
        <w:t xml:space="preserve">„Hledámeteď spolu s městem jiné řešení, které bude přijatelné jakpro nás tai i pro město a obyvatele,“ komentovalsituaci Jan Širc, provozní ředitel ČSAD Vsetín.</w:t>
      </w:r>
    </w:p>
    <w:p>
      <w:pPr/>
      <w:r>
        <w:rPr/>
        <w:t xml:space="preserve">Kromětoho řeší dopravce také problém s nedostatkem řidičů. Asipolovinu z 95 potřebných šoférů přešlo dočasně do Opavy zjiných provozoven. Nicméně, po nových zaměstnancích firmaintenzivně pátrá.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399/novy-dopravce-hleda-v-opave--tocnu-pro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2026-06-16T14:36:57+02:00</dcterms:created>
  <dcterms:modified xsi:type="dcterms:W3CDTF">2026-06-16T14:36:57+02:00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