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se stane laboratoř pro zlepšování ovzduší</w:t>
      </w:r>
    </w:p>
    <w:p>
      <w:pPr/>
      <w:r>
        <w:rPr/>
        <w:t xml:space="preserve">Ostrava se už mnoho let snaží zlepšit životní prostředí, mimo jiné výsatbou zeleně. Lokality se ale vybíraly spíše nahodile a nebo podle přání obyvatel. Neřešila se příliš ani vhodnost jednotlivých druhů stromů nebo keřů a také jich kvůli tomu mnoho uhynulo. Nyní se to změní. Z Ostravy se stane jakási laboratoř, ve které se budou všechny tyto aspekty zkoumat. </w:t>
      </w:r>
      <w:r>
        <w:rPr>
          <w:i w:val="1"/>
          <w:iCs w:val="1"/>
        </w:rPr>
        <w:t xml:space="preserve">"Ostrava se stala lídrem celoevropského projektu s názvem Clairo, což je zkratka čistý vzduch pro Ostravu,"</w:t>
      </w:r>
      <w:r>
        <w:rPr/>
        <w:t xml:space="preserve"> uvádí primátor Ostravy Tomáš Macura.</w:t>
      </w:r>
    </w:p>
    <w:p>
      <w:pPr/>
      <w:r>
        <w:rPr/>
        <w:t xml:space="preserve">Projekt CLAIRO bude trvat 8 let. Vybrány byly dvě lokality v Bartovicích a Radvanicích v blízkosti huti ArcelorMittal, kde bude  zeleň vysazena. O její výběr se postarají vědci ze Slezské univerzity v Opavě. </w:t>
      </w:r>
      <w:r>
        <w:rPr>
          <w:i w:val="1"/>
          <w:iCs w:val="1"/>
        </w:rPr>
        <w:t xml:space="preserve">"Zajímají nás meteorologické parametry a proudění vzduchu. Naším úkolem je potom vybrat složení a strukturu zeleně a spočítat tzv. záchyt," </w:t>
      </w:r>
      <w:r>
        <w:rPr/>
        <w:t xml:space="preserve">vysvětluje za univerzitu Miloš Zapletal.</w:t>
      </w:r>
    </w:p>
    <w:p>
      <w:pPr/>
      <w:r>
        <w:rPr/>
        <w:t xml:space="preserve">Vysoká škola báňská bude měřit úroveň znečištění mnoha různých látek a využíván bude i superpočítač. </w:t>
      </w:r>
      <w:r>
        <w:rPr>
          <w:i w:val="1"/>
          <w:iCs w:val="1"/>
        </w:rPr>
        <w:t xml:space="preserve">"Ta zeleň se bude sledovat, jak funguje jako filtrace prachu a škodlivin z ovzduší,"</w:t>
      </w:r>
      <w:r>
        <w:rPr/>
        <w:t xml:space="preserve"> popisuje Jiří Bílek z Vysoké školy báňské.</w:t>
      </w:r>
    </w:p>
    <w:p>
      <w:pPr/>
      <w:r>
        <w:rPr/>
        <w:t xml:space="preserve">Aby stromy přežily i v náročných podmínkách, zařídí vědci z Univerzity Palackého v Olomouci, kteří se postarají o zálivku. Na konci projektu by mělo být jasné, které stromy jsou pro zlepšení ovzduší ve znečištěných lokalitách nejvhodnější a získané údaje budou rozšířeny do měst v celé Evropské unii.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53/z-ostravy-se-stane-laborator-pro-zleps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