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Kočovní loutkáři se zastavili ve Slezském zemském muzeu</w:t>
      </w:r>
    </w:p>
    <w:p>
      <w:pPr/>
      <w:r>
        <w:rPr/>
        <w:t xml:space="preserve">Základvýstavy vytvořily početné soubory loutek slavných kočovnýchloutkářů z rodiny Pflegrů a Rumlů, kteří na sever Moravydoputovali z Čech v době rozvoje průmyslového Ostravskav II. polovině 19. století a usadili se zde.</w:t>
      </w:r>
    </w:p>
    <w:p>
      <w:pPr/>
      <w:hyperlink r:id="rId9" w:history="1">
        <w:r>
          <w:rPr/>
          <w:t xml:space="preserve"/>
        </w:r>
      </w:hyperlink>
      <w:r>
        <w:rPr/>
        <w:t xml:space="preserve">„Společnosti kočovných loutkářůpřijížděly z Čech,aby tady hrályloutkové divadlo.Někteří zde pouzeprojížděli, někteří se zde usadilitrvale, někteří projížděli dáldo Polska,“vysvětluje  kurátorka výstavy SylvaPracná.</w:t>
      </w:r>
    </w:p>
    <w:p>
      <w:pPr/>
      <w:r>
        <w:rPr/>
        <w:t xml:space="preserve">Návštěvnícitady uvidí hned několik typů loutek: klasické, až 8 kilogramůtěžké marionety, spodové loutky, maňásky nebo  tzv. varietníloutky, které bavily publikum o přestávkách. </w:t>
      </w:r>
    </w:p>
    <w:p>
      <w:pPr/>
      <w:r>
        <w:rPr/>
        <w:t xml:space="preserve">Zazmínku také stojí fakt, že loutkové divadlo původně vzniklojako zábava pro dospělé. Hrály se klasické kusy, jako třebaFaust, Jenovéfa, Don Juan. Nebo se dramatizovaly nejrůznějšípověsti a báje.</w:t>
      </w:r>
    </w:p>
    <w:p>
      <w:pPr/>
      <w:r>
        <w:rPr/>
        <w:t xml:space="preserve">„Ažpozději s rozvojem rodinného loutkového divadla ve 20.století se ten trend projevil ve prospěch dětí,“ doplňujePracná.</w:t>
      </w:r>
    </w:p>
    <w:p>
      <w:pPr/>
      <w:r>
        <w:rPr/>
        <w:t xml:space="preserve">Loutkysi vyřezávali sami principálové z lipového dřeva.Jednotlivé figury se pak dědily jako rodový majetek z generacena generaci. Kulisy si mnohdy  malovaliu renomovaných malířů. Vše muselo být skladné tak, aby se dalodobře naložit na vůz a převézt zmísta na místo. Svou hodnotu  mělyi tištěné plakáty, které zvaly diváky na představení:. Jejichpořízení bylopoměrně nákladnou záležitostí, a tak jednotlivé listyvylepovali kočovní herci hned několikrát s tím, že pouzezměnili datum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470/kocovni-loutkari-se-zastavili-ve-slezskem-zemskem-muze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2026-06-19T20:49:31+02:00</dcterms:created>
  <dcterms:modified xsi:type="dcterms:W3CDTF">2026-06-19T20:49:31+02:00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