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27.6.2019,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Branná soutěž prověřila studenty z Karvinska</w:t>
      </w:r>
    </w:p>
    <w:p>
      <w:pPr/>
      <w:r>
        <w:rPr/>
        <w:t xml:space="preserve">Krajské vojenské velitelství Ostrava připravilo školáky, studenty a učně středních škol oblastní kolo branně-vědomostní soutěže Wolfram. Obsahovala několik disciplín v rámci přípravy občanů k obraně státu. </w:t>
      </w:r>
    </w:p>
    <w:p>
      <w:pPr/>
      <w:r>
        <w:rPr/>
        <w:t xml:space="preserve">"Děti si zde mohou vyzkoušet své motorické dovednosti, znalecké i historické, zdravovědu a velkou škálu disciplín. Děti si vyzkouší  OM-90 ochrannou masku, musí zdolávat určité bariéry, naučí se plazit, skrčit, zvednout, jde o rozvoj motorických schopností," popsal aktivity Pavel Pandolarovský,  velitel branné soutěže Wolfram.  </w:t>
      </w:r>
    </w:p>
    <w:p>
      <w:pPr/>
      <w:r>
        <w:rPr/>
        <w:t xml:space="preserve">"Se strašně blbě dýchá a přemýšlí, jak ten mozek není pořádně okysličený," řekl po výkonu Přemysl Godrich, účastník z Havířova.</w:t>
      </w:r>
    </w:p>
    <w:p>
      <w:pPr/>
      <w:r>
        <w:rPr/>
        <w:t xml:space="preserve">Závodníci si vyzkoušeli i střelbu vleže ze vzduchovkové pušky, museli zvládnout vědomostní test a také silový trojboj složený ze souboru silových cviků. Nezapomnělo se ani na vědomosti ze zdravovědy a také vytrvalostní běh.</w:t>
      </w:r>
    </w:p>
    <w:p>
      <w:pPr/>
      <w:r>
        <w:rPr/>
        <w:t xml:space="preserve">První tři družstva z každého oblastního kola postupují do krajského kola, které se bude konat v polovině září ve Vojenském výcvikovém prostoru Libavá. Nejlépe se na soutěži dařilo bohumínskému gymnáziu, druhá skončila karvinská Střední škola techniky a služeb a třetí postupující školou je Střední odborná škola ochrany osob a majetku rovněž z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499/branna-soutez-proverila-studenty-z-karv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2026-04-30T06:15:03+02:00</dcterms:created>
  <dcterms:modified xsi:type="dcterms:W3CDTF">2026-04-30T06:15:03+02:00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