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jakém stavu jsou opavská hřiště pro děti a kdo se ně stará?</w:t>
      </w:r>
    </w:p>
    <w:p>
      <w:pPr/>
      <w:r>
        <w:rPr/>
        <w:t xml:space="preserve">Hřištěpod Ptačím vrchem nebo v Městských sadech – to jsou dvělokality v Opavě,které děti ke hrám lákají nejčastěji. A tak není divu, ženápor capartů houpačky, skákadla nebo průlezky nevydrží. Protodětská hřiště pravidelně kontrolují pracovníci technickýchslužeb. To aby nedošlo k úrazu.</w:t>
      </w:r>
    </w:p>
    <w:p>
      <w:pPr/>
      <w:r>
        <w:rPr/>
        <w:t xml:space="preserve">„Většinouse uvolňují šrouby, madla nebo se rozbijísedátka na houpačkách a to semusí se rychleměnit,“ přibližuje Ivo Holeš zopavských technických služeb.</w:t>
      </w:r>
    </w:p>
    <w:p>
      <w:pPr/>
      <w:r>
        <w:rPr/>
        <w:t xml:space="preserve">Nastarosti mají muži v montérkách35 hřišťv nejrůznějších částech Opavy. Ze svých kontrol je znajínazpaměť. Velmi podrobně je totiž prohlížejí. Každýnedostatek, který zjistí, zapíší a hned odstraní. </w:t>
      </w:r>
    </w:p>
    <w:p>
      <w:pPr/>
      <w:r>
        <w:rPr/>
        <w:t xml:space="preserve">„Minimálně1x týdně děláme vizuální kontrolu dětských hřišť, kteráje prováděna zároveň s úklidem. Jednou měsíčně jsouto podrobnější kontroly, kdy sesledují  pohyblivé částidětských hřišť.“ vysvětlujeMartinGirášek, náměstek ředitele Technických služeb Opava.</w:t>
      </w:r>
    </w:p>
    <w:p>
      <w:pPr/>
      <w:r>
        <w:rPr/>
        <w:t xml:space="preserve">Jednouročně pak přichází na řadu odborná technická kontrola, kteráhodnotí známky koroze či rozpadu, sleduje provedené opravy a takézda jsoupoužité prvky konstruovány podle legislativně platnýchparametrů. Tato kontrola je zcela zásadní pro zdárné fungováníhřiště. Proběhnout musí ještě před zahájenímsezónníhoprovozu, který trvá asi půl roku.</w:t>
      </w:r>
    </w:p>
    <w:p>
      <w:pPr/>
      <w:r>
        <w:rPr/>
        <w:t xml:space="preserve">„Jeto v závislosti na klimatických podmínkách, na počasí.Řekněme, že už od března se ta hřiště začínají plnit,“říká Girášek</w:t>
      </w:r>
    </w:p>
    <w:p>
      <w:pPr/>
      <w:r>
        <w:rPr/>
        <w:t xml:space="preserve">Speciálníčeta dohlíží také na čistotu písku a pravidelně přivážínový.</w:t>
      </w:r>
    </w:p>
    <w:p>
      <w:pPr/>
      <w:r>
        <w:rPr/>
        <w:t xml:space="preserve">Technickéslužby stojí údržba hřišť asi 700000  korun ročně. Z tétočástky se hradítaké nehody, které nevznikly opotřebením materiálu, ale takéúmyslným zničením. Takových případů ale naštěstí nenímnoho.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501/v-jakem-stavu-jsou-opavska-hriste-pro-deti-a-kdo-se-ne-st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2026-07-11T12:33:37+02:00</dcterms:created>
  <dcterms:modified xsi:type="dcterms:W3CDTF">2026-07-11T12:33:37+02:00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