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27.6.2019,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Odpočinkový areál bude hotov do poloviny prázdnin</w:t>
      </w:r>
    </w:p>
    <w:p>
      <w:pPr/>
      <w:r>
        <w:rPr/>
        <w:t xml:space="preserve">Bývalé letní kino u Smetanových sadů už připomíná jen výrazný betonový prvek - původně hlediště už teď ale doznalo podobu budoucího vodního elementu. Přestavba venkovního biografu na relaxačně odpočinkový areál začala loni na podzim a blíží se do svého finále.  </w:t>
      </w:r>
    </w:p>
    <w:p>
      <w:pPr/>
      <w:r>
        <w:rPr/>
        <w:t xml:space="preserve">“Už je před dokončením samotný ten ústřední prvek vodní plocha o ploše asi 600 metrů čtverečních. Dotváří se lemy a prvek vodopádu. rozpracované jsou zpevněné plochy a v začátcích jsou sadové úpravy,” okomentoval prostranství Tomáš Kudělka, architekt, autor projektu. </w:t>
      </w:r>
    </w:p>
    <w:p>
      <w:pPr/>
      <w:r>
        <w:rPr/>
        <w:t xml:space="preserve">Další dominantou přetvářeného prostoru jsou i výrazné kamenné prvky. </w:t>
      </w:r>
    </w:p>
    <w:p>
      <w:pPr/>
      <w:r>
        <w:rPr/>
        <w:t xml:space="preserve">“Snažili jsme se využít přírodních materiálů. U lemu vodních prvků stejně jako u opěrných zídek je využitý kámen moravská droba a zpevněné plochy jsou řešené ze žulové mozaiky,” doplnil Tomáš Kudělka.  </w:t>
      </w:r>
    </w:p>
    <w:p>
      <w:pPr/>
      <w:r>
        <w:rPr/>
        <w:t xml:space="preserve">Součástí areálu budou lavičky a oddechové koutky. V zadní části vzniká malé pódium, na kterém by se v létě mohly odehrávat koncerty a další kulturní akce.  </w:t>
      </w:r>
    </w:p>
    <w:p>
      <w:pPr/>
      <w:r>
        <w:rPr/>
        <w:t xml:space="preserve">“Stavba by měla být hotova a předána v polovině prázdnin. Potom tu ještě zůstane mobilní oplocení kolem stavby, aby bylo zabráněno přístupu lidem do travnatých porostů, které tu budou zrovna vzrůstat. Úplně otevřen by měl být tento prostor koncem prázdnin,” uvedl Michal Hub, Odbor majetku, rozvoje a investic MěÚ Nový Jičín.</w:t>
      </w:r>
    </w:p>
    <w:p>
      <w:pPr/>
      <w:r>
        <w:rPr/>
        <w:t xml:space="preserve">“Cílem bylo propojit tento zanedbaný a uzavřený areál s okolní zástavbou, s parkem, aby sloužil pro relaxaci obyvatel,” doplnil architekt.  </w:t>
      </w:r>
    </w:p>
    <w:p>
      <w:pPr/>
      <w:r>
        <w:rPr/>
        <w:t xml:space="preserve">Naposledy tu lidé v letním kině sledovali film v roce 2012. Po létech chátrání se město rozhodlo přebudovat nevyužitou plochu o rozloze téměř 6 tisíc metrů čtverečních právě na vznikající relaxačně-odpočinkový areál. Cena za jeho provedení se pohybuje ve výši 15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521/odpocinkovy-areal-bude-hotov-do-poloviny-prazd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2026-07-17T03:37:55+02:00</dcterms:created>
  <dcterms:modified xsi:type="dcterms:W3CDTF">2026-07-17T03:37:55+02:00</dcterms:modified>
</cp:coreProperties>
</file>

<file path=docProps/custom.xml><?xml version="1.0" encoding="utf-8"?>
<Properties xmlns="http://schemas.openxmlformats.org/officeDocument/2006/custom-properties" xmlns:vt="http://schemas.openxmlformats.org/officeDocument/2006/docPropsVTypes"/>
</file>