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u novojičínské školky si zabydleli bezdomovci</w:t>
      </w:r>
    </w:p>
    <w:p>
      <w:pPr/>
      <w:r>
        <w:rPr/>
        <w:t xml:space="preserve">Šedostříbrný volkswagen je údajně zaparkovaný mezi restaurací Máj a Mateřskou školou na ulici Karla Čapka v Novém Jičíně více než dva roky. Zprvu dobře vypadající auto už v posledních měsících nese stopy vraku, je neuzamčené, uvnitř je nepořádek, šíří se z něj zápach. </w:t>
      </w:r>
    </w:p>
    <w:p>
      <w:pPr/>
      <w:r>
        <w:rPr/>
        <w:t xml:space="preserve">“To auto má charakter vraku, je vybydlené, nepojízdné a stahují se tady bezdomovci, takže je to i hygienicky závadné a máme strach, aby se nám tady v létě neroznesla nějaká infekce. A aby se nám do školky nenatáhli hlodavci,” sdělila své obavy Jana Vrbová, ředitelka MŠ Máj Nový Jičín. </w:t>
      </w:r>
    </w:p>
    <w:p>
      <w:pPr/>
      <w:r>
        <w:rPr/>
        <w:t xml:space="preserve">Proč ani takové to vozidlo nelze jednoduše z ulice odstranit, vysvětluje radnice složitostí právních definic, které určují co je a není vrak.   </w:t>
      </w:r>
    </w:p>
    <w:p>
      <w:pPr/>
      <w:r>
        <w:rPr/>
        <w:t xml:space="preserve">“To legislativní prostředí, které nabízí městům a obcím nástroje k řešení této problematiky, není úplně jednoduché. Na řešení pracujeme a věříme, že dokonce července bude tato situace vyřešena,” reagoval Václav Dobrozemský (ODS), 1. místostarosta Nového Jičína.</w:t>
      </w:r>
    </w:p>
    <w:p>
      <w:pPr/>
      <w:r>
        <w:rPr/>
        <w:t xml:space="preserve">“Pokud strážníci vyčerpají všechny zákonné možnosti, pak už opravdu nemohou v problematice vraků nic dělat,” konstatovala Ilona Majorošová, tisková mluvčí MP Nový Jičín.</w:t>
      </w:r>
    </w:p>
    <w:p>
      <w:pPr/>
      <w:r>
        <w:rPr/>
        <w:t xml:space="preserve">Vraků odstavených na území města je více. Úřad přitom každý rok nabízí majitelům nepojízdných vozidel bezplatnou ekologickou likvidaci. Letos akce proběhla počátkem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28/auto-u-novojicinske-skolky-si-zabydleli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2026-07-02T08:56:56+02:00</dcterms:created>
  <dcterms:modified xsi:type="dcterms:W3CDTF">2026-07-02T08:56:56+02:00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