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podnikatelé? Karvinské děti představily své nápady v Business Gate</w:t>
      </w:r>
    </w:p>
    <w:p>
      <w:pPr/>
      <w:r>
        <w:rPr/>
        <w:t xml:space="preserve">Tohle jsou děti, které se druhé pololetí školního roku po škole scházely v rámci Školních klubů podnikavosti, aby společně zhmotnily své nápady v projektech, které by se daly zrealizovat. Jakou cestou se vydaly, co vše stihly za půl roku udělat a hlavně, jaké nápady mají, prezentovaly lídrům, odborníkům a lidem z podnikatelského prostředí.</w:t>
      </w:r>
    </w:p>
    <w:p>
      <w:pPr/>
      <w:r>
        <w:rPr/>
        <w:t xml:space="preserve">"Cílem této akce je podpořit podnikavost mladých lidí, ukázat jim, že v rámci Karviné je spousta příležitostí jak se realizovat, a že Business Gate je místo otevřené i pro žáky základních škol, i oni tady mají místo a mohou zde realizovat své nápady," řeklPetr Kantor, vedoucí pracovní skupiny Podnikavost a kariérové poradenství.</w:t>
      </w:r>
    </w:p>
    <w:p>
      <w:pPr/>
      <w:r>
        <w:rPr/>
        <w:t xml:space="preserve">Svůj nápad - vyrobení deskové vědomostní hry o Karviné - představil  Školní klub podnikavosti při ZŠ Borovského.</w:t>
      </w:r>
    </w:p>
    <w:p>
      <w:pPr/>
      <w:r>
        <w:rPr/>
        <w:t xml:space="preserve">"Je to na styl Česka, máte kartičku uhodnete ji a posunete se o políčko  takto postupujete až do cíle. Ty kartičky obsahují poznatky z Karviné, na které musíte odpovědět. Například jak se jmenoval kdysi Univerzitní park," vysvětlil Martin Broda, člen Školního klubu podnikavosti při ZŠ Borovského.</w:t>
      </w:r>
    </w:p>
    <w:p>
      <w:pPr/>
      <w:r>
        <w:rPr/>
        <w:t xml:space="preserve">Žáci ze ZŠ Majakovského se rozhodli realizovat v Karviné pravidelné úklidy veřejného prostranství.</w:t>
      </w:r>
    </w:p>
    <w:p>
      <w:pPr/>
      <w:r>
        <w:rPr/>
        <w:t xml:space="preserve">"Věnujeme se sbírání odpadů proto, protože chceme zlepšit životní prostředí. Měli jsme dvě akce, na jednu přišel jen náš kroužek, nasbírali jsme deset pytlů a na druhé akci náš přišlo 15 lidí, nasbírali jsme pytlů," řekl Martin Jastrzembski, člen Školního klubu podnikavosti při ZŠ Majakovského.</w:t>
      </w:r>
    </w:p>
    <w:p>
      <w:pPr/>
      <w:r>
        <w:rPr/>
        <w:t xml:space="preserve">Aktivity mladých si přišli poslechnout i zástupci okresní hospodářské komory kteří jsou součásti pracovní skupiny místního akčního plánu.</w:t>
      </w:r>
    </w:p>
    <w:p>
      <w:pPr/>
      <w:r>
        <w:rPr/>
        <w:t xml:space="preserve">"Když jsem dnes viděl ty prezentace, tak jsem rád, že mládí tady v Karviné roste, jde dobrým směrem a velmi si vážíme toho, že my, jako Okresní hospodářská komora může být u toho," řekl Milan Kasl, 2. místopředseda OHK Karviná.</w:t>
      </w:r>
    </w:p>
    <w:p>
      <w:pPr/>
      <w:r>
        <w:rPr/>
        <w:t xml:space="preserve">Co to jsou vůbec školní kluby podnikavosti?</w:t>
      </w:r>
    </w:p>
    <w:p>
      <w:pPr/>
      <w:r>
        <w:rPr/>
        <w:t xml:space="preserve">"Školní kluby podnikavosti jsou aktivitou v rámci Místního akčního plánu, jsou jedním z hmotných výstupů a my jsme rádi, že jsme mohli vidět prezentace mladých lidí," dodal Kantor.</w:t>
      </w:r>
    </w:p>
    <w:p>
      <w:pPr/>
      <w:r>
        <w:rPr/>
        <w:t xml:space="preserve">Tohle byl pilotní zkrácený projekt, v novém školním roce dostanou příležitost i ostatní školní kluby podnikavosti, na své nápady a jejich realizaci budou mít celý školní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44/budouci-podnikatele-karvinske-deti-predstavily-sve-napady-v-business-g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2026-06-24T23:25:04+02:00</dcterms:created>
  <dcterms:modified xsi:type="dcterms:W3CDTF">2026-06-24T23:25:04+02:00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