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 rolích reportérů zpovídali pamětníky</w:t>
      </w:r>
    </w:p>
    <w:p>
      <w:pPr/>
      <w:r>
        <w:rPr/>
        <w:t xml:space="preserve">Příběhy našich sousedů jsou dlouhodobým vzdělávacím projektem společnosti Post Bellum. Po školácích z velkých městech se teď do něj zapojili také žáci z Nového Jičína. Vyzpovídali místní pamětníky a jejich vzpomínky zaznamenali v prezentaci a audio reportáži. </w:t>
      </w:r>
    </w:p>
    <w:p>
      <w:pPr/>
      <w:r>
        <w:rPr/>
        <w:t xml:space="preserve">“Nejvíce nás asi zaujaly jeho vzpomínky z dětství, protože žil ve druhé světové válce, ale i jeho celý život, kdy studoval a pracoval,” uvedla Lada Rýdlová, ZŠ Komenského 68. </w:t>
      </w:r>
    </w:p>
    <w:p>
      <w:pPr/>
      <w:r>
        <w:rPr/>
        <w:t xml:space="preserve">“Nejvíce nás zaujalo, jak se potom po dlouhé době setkala s maminkou a jak její manžel odmítl odsun do Německa,” podotkl Šimon Jursa, ZŠ Jubilejní. </w:t>
      </w:r>
    </w:p>
    <w:p>
      <w:pPr/>
      <w:r>
        <w:rPr/>
        <w:t xml:space="preserve">“Do reportáže jsme vzali to nejdůležitější, co nás nejvíce zaujalo, a to bylo to, že se snažil o tu přírodu. která tehdy byla hodně zničená,” sdělila Adéla Pavlasová, ZŠ Komenského 66.</w:t>
      </w:r>
    </w:p>
    <w:p>
      <w:pPr/>
      <w:r>
        <w:rPr/>
        <w:t xml:space="preserve">“Hlavně období roku 1968 a 69, kdy tam prababička měla takové menší komplikace v životě, i ji vyhodili z práce,” svěřil se Vojtěch Kubín, ZŠ Tyršova. </w:t>
      </w:r>
    </w:p>
    <w:p>
      <w:pPr/>
      <w:r>
        <w:rPr/>
        <w:t xml:space="preserve">”Ten projekt vede mladé lidi, aby se bavili se svými babičkami, dědečky, se seniory a zároveň vede staré lidi k tomu, aby ty mladé k sobě pustili,” dodala Magdaléna Benešová, vedoucí vzdělávacích projektů Post Bellum.</w:t>
      </w:r>
    </w:p>
    <w:p>
      <w:pPr/>
      <w:r>
        <w:rPr/>
        <w:t xml:space="preserve">“Jsem strašně ráda, že se všechny novojičínské školy do toho projektu zapojily.  Paměť národa je různá, krátkodobá a dlouhodobá a já bych byla strašně ráda, kdyby i žáci základních škol si to připomínali,” uzavřela Oldřiška Navrátilová, vedoucí Odboru školství, kultury a sportu, MěÚ Nový Jičín.</w:t>
      </w:r>
    </w:p>
    <w:p>
      <w:pPr/>
      <w:r>
        <w:rPr/>
        <w:t xml:space="preserve">Díky tomuto projektu se školáci podívali do rozhlasových studií, kde reportáže vytvářeli. Naučili se zpracovávat informace, spolupracovat v týmu a prezentovat své poznatky před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47/studenti-v-rolich-reporteru-zpovidali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2026-07-01T21:45:31+02:00</dcterms:created>
  <dcterms:modified xsi:type="dcterms:W3CDTF">2026-07-01T21:45:31+02:00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