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5.7.2019,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ze Stanislavic připravili děti na bezpečné prázdniny</w:t>
      </w:r>
    </w:p>
    <w:p>
      <w:pPr/>
      <w:r>
        <w:rPr/>
        <w:t xml:space="preserve">„Prázdniny jsou obdobím radovánek, děti se mnohdy nudí a vymýšlí hlouposti. Zopakovali  jsme si čísla tísňového volání, co mají říct do telefonu. Řekli jsme si, na co dávat pozor prázdninách tzn. že se oheň může rozdělávat minimálně minimálně 50 m od lesa ,že musí dávat pozor na silný vítr apod. Řekla jsem jim, co mají dělat, když jim chytnou kalhoty nebo mikina, že se mají kutálet po zemi doleva a doprava, prostě válec sudy, aby se to co nejrychleji uhasilo,“ řekla preventistka HZS MSK Územní odbor Karviná Karína Štemberková.</w:t>
      </w:r>
    </w:p>
    <w:p>
      <w:pPr/>
      <w:r>
        <w:rPr/>
        <w:t xml:space="preserve">„V lese nemůžeme rozdělávat oheň a hrát si se zápalkama.“ „Když někde hoří, musím volat hasiče 150.“ „Musím říct, kde se to stalo, jak se jmenují a jak se to stalo,“ řekly děti.</w:t>
      </w:r>
    </w:p>
    <w:p>
      <w:pPr/>
      <w:r>
        <w:rPr/>
        <w:t xml:space="preserve">Profesionální hasiči z Českého Těšína, kteří přijeli ze svým zásahovým vozidlem,  dětem mimo jiné řekli a ukázali, jak jsou připraveni na boj s lesními požáry.</w:t>
      </w:r>
    </w:p>
    <w:p>
      <w:pPr/>
      <w:r>
        <w:rPr/>
        <w:t xml:space="preserve">Děti se během akce mohli navíc blíže seznámit i s hasičským kroužkem, který se ve Stanislavicích těší velkému zájmu. </w:t>
      </w:r>
    </w:p>
    <w:p>
      <w:pPr/>
      <w:r>
        <w:rPr/>
        <w:t xml:space="preserve">„Je pravdou, že když to  naše místní děti z mateřské a základní školy vidí, tak se potom přihlásí, ale nicméně musím podotknout, že tady máme spoustu dětí , které k nám tady dojíždějí , protože jsme tady v širokém dalekém okolí jediná fungující přípravka,“ konstatovala vedoucí mládeže SDH Český Těšín-Stanislavice Pavlína Pinkavová.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552/hasici-ze-stanislavic-pripravili-deti-na-bezpecne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2026-04-21T09:26:12+02:00</dcterms:created>
  <dcterms:modified xsi:type="dcterms:W3CDTF">2026-04-21T09:26:12+02:00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