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získali od MS kraje další podporu</w:t>
      </w:r>
    </w:p>
    <w:p>
      <w:pPr/>
      <w:r>
        <w:rPr/>
        <w:t xml:space="preserve">Letos v únoru vyčlenilo vedení MS kraje jednotkám dobrovolných hasičů 4 miliony korun. Bohužel tyto peníze nepokryly ani polovinu jejich žádostí a tak radní rozhodli, že přidají dalších 5 milionů 280 tisíc korun. Peníze půjdou na nákup vybavení, podporu sportu, prezentaci požární ochrany nebo i zachování historické techniky.</w:t>
      </w:r>
      <w:r>
        <w:rPr>
          <w:i w:val="1"/>
          <w:iCs w:val="1"/>
        </w:rPr>
        <w:t xml:space="preserve"> "Ukázalo se, že ze 149 projektů jsme schopni zafinancovat pouze 60. Takže jsme se dohodli na tom, že z dalších prostředku, které máme v rámci bezpečnosti k dispozici, chceme 5,28 milionů přidat," </w:t>
      </w:r>
      <w:r>
        <w:rPr/>
        <w:t xml:space="preserve">říká hejtman MS kraje Ivo Vondrák.</w:t>
      </w:r>
    </w:p>
    <w:p>
      <w:pPr/>
      <w:r>
        <w:rPr/>
        <w:t xml:space="preserve">Jedním z příjemců byli i dobrovolní hasiči z Krnova, kteří v rámci kraje patří k těm nejaktivnějším. Dostanou peníze na závody v požárním sportu.</w:t>
      </w:r>
      <w:r>
        <w:rPr>
          <w:i w:val="1"/>
          <w:iCs w:val="1"/>
        </w:rPr>
        <w:t xml:space="preserve"> "Podpoříme 13. ročník Memoriálu Jana Lišky v Krnově částkou 20 tisíc korun,"</w:t>
      </w:r>
      <w:r>
        <w:rPr/>
        <w:t xml:space="preserve"> doplňuje náměstek hejtmana Jan Krkoška. </w:t>
      </w:r>
    </w:p>
    <w:p>
      <w:pPr/>
      <w:r>
        <w:rPr/>
        <w:t xml:space="preserve">Dobrovolné sbory jsou pro celkovou bezpečnost našeho kraje velmi důležité a velký význam má i jejich činnost spolková.</w:t>
      </w:r>
      <w:r>
        <w:rPr>
          <w:i w:val="1"/>
          <w:iCs w:val="1"/>
        </w:rPr>
        <w:t xml:space="preserve"> "Pro nás je spolupráce s JSDH naprosto stěžejní. Z 22 tisíc událostí na území kraje se dobrovolné jednotky podílejí na 35 procentech," </w:t>
      </w:r>
      <w:r>
        <w:rPr/>
        <w:t xml:space="preserve">vysvětluje ředitel HZS MS kraje Vladimír Vlček.</w:t>
      </w:r>
    </w:p>
    <w:p>
      <w:pPr/>
      <w:r>
        <w:rPr/>
        <w:t xml:space="preserve">Peníze pro dobrovolné hasiče přesunul MS kraj z finanční rezervy. Podpořeny budou například také sbory z Kravař, Jakubčovic, Vendryně nebo Světlé Hory.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97/dobrovolni-hasici-ziskali-od-ms-kraje-dalsi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2026-05-16T15:58:36+02:00</dcterms:created>
  <dcterms:modified xsi:type="dcterms:W3CDTF">2026-05-16T15:58:36+02:00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