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oprava přetížené střechy tělocvičny</w:t>
      </w:r>
    </w:p>
    <w:p>
      <w:pPr/>
      <w:r>
        <w:rPr/>
        <w:t xml:space="preserve">Tělocvična na ZŠ M. Kudeříkové v Havířově je v žalostném stavu. A co víc. V minulém roce sody prokázaly, že střecha je přetížená.</w:t>
      </w:r>
    </w:p>
    <w:p>
      <w:pPr/>
      <w:r>
        <w:rPr/>
        <w:t xml:space="preserve">“Střecha je podle statika v žalostném stavu a mohla by spadnout. Určitě nechceme, aby naše školy byly nebezpečné. Přistoupili jsme k uzavření tohoto prostoru a také k jeho rekonstrukci,” řekl náměstek primátora Bohuslav Niemiec (KDU-ČSL).</w:t>
      </w:r>
    </w:p>
    <w:p>
      <w:pPr/>
      <w:r>
        <w:rPr/>
        <w:t xml:space="preserve">Tělocvična je uzavřena z bezpečnostních důvodů už od podzimu loňského roku. Žáci mají zajištěnou výuku v okolních školách. </w:t>
      </w:r>
    </w:p>
    <w:p>
      <w:pPr/>
      <w:r>
        <w:rPr/>
        <w:t xml:space="preserve">“Střešní konstrukce jako taková zůstane a bude vytvářet podhled. Na stávající nosnou konstrukci bude nově provedena dřevěná vazníková konstrukce střechy, která bude přenášet klimatické zatížení od sněhu, větru,” vysvětlil projektant Ladislav Zahradníček.</w:t>
      </w:r>
    </w:p>
    <w:p>
      <w:pPr/>
      <w:r>
        <w:rPr/>
        <w:t xml:space="preserve">Rekonstrukce počítá nejen s opravou střechy, ale rovnou celé tělocvičny.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10/v-havirove-zacala-oprava-pretizene-strechy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2026-06-23T14:37:44+02:00</dcterms:created>
  <dcterms:modified xsi:type="dcterms:W3CDTF">2026-06-23T14:37:44+02:00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