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most a chystají několik rekonstrukcí silnic</w:t>
      </w:r>
    </w:p>
    <w:p>
      <w:pPr/>
      <w:r>
        <w:rPr/>
        <w:t xml:space="preserve">Rekonstrukce kovonského mostu, který spojuje městské části Hranice a Nové Město byla v plánu delší dobu kvůli špatnému stavebnímu stavu.</w:t>
      </w:r>
    </w:p>
    <w:p>
      <w:pPr/>
      <w:r>
        <w:rPr/>
        <w:t xml:space="preserve">"Při stavebně průzkumných pracích konstrukce mostu, při přípravě projektové dokumentace a zadání diagnostiky, byl zjištěn horší stav na spodní straně mostu než se předpokládal. Proto bylo v letošním roce přistoupeno k sanaci spodní stavby mostu. Cílem je alespoň provizorní zlepšení stavebně-technického stavu mostu a zvýšení jeho tonáže do doby, než ta jeho vlastní rekonstrukce proběhne. Ta příprava bude nějakou chvíli trvat, v současné době se na to zpracovává projektová dokumentace, pak bude probíhat povolovací řízení a podobně," vysvětlil Milan Novák, náměstek ředitele Správy silnic Moravskoslezského kraje.</w:t>
      </w:r>
    </w:p>
    <w:p>
      <w:pPr/>
      <w:r>
        <w:rPr/>
        <w:t xml:space="preserve">V letošním roce už došlo k provizornímu opatření -  byla omezena povolená tonáž pro vozidla, která na mostě projíždějí a to do 9 tun. Pro ostatní provoz omezen není. Provizorní oprava má zajistit zlepšení stavebně technického stavu a povolená tonáž se mírně zvýší.</w:t>
      </w:r>
    </w:p>
    <w:p>
      <w:pPr/>
      <w:r>
        <w:rPr/>
        <w:t xml:space="preserve">" Bude to 17 tun a výhradní vozidlo do 50 tun. Budou tam moct projíždět i těžší vozidla. Práce dnes probíhají pod mostem, na té spodní stavbě, na povrchu kromě té zákazové značky nad 12 tun nejsou ani patrné," dodal náměstek.</w:t>
      </w:r>
    </w:p>
    <w:p>
      <w:pPr/>
      <w:r>
        <w:rPr/>
        <w:t xml:space="preserve">Už za pár dní začnou práce na opravách několik úseků silnic ve městě. jedna z nich se týká opravy malého mostku na silnici vedoucí od házenkářské k vlakové nádraží.</w:t>
      </w:r>
    </w:p>
    <w:p>
      <w:pPr/>
      <w:r>
        <w:rPr/>
        <w:t xml:space="preserve">"Tato oprava bude probíhat ve dvou etapách, začínáme 22. července, konec se plánuje v říjnu. Opravovat se bude jen jedna část mostu, obousměrný provoz bude zachován ," řekl zástupkyně mluvčího Karviné Martina Orgoníková.</w:t>
      </w:r>
    </w:p>
    <w:p>
      <w:pPr/>
      <w:r>
        <w:rPr/>
        <w:t xml:space="preserve">Další oprava se bude týkat úseku na silnici před železničním přejezdem u dolu ČSM z Karviné do Horní Suché. Tudy řidiči neprojedou vůbec.</w:t>
      </w:r>
    </w:p>
    <w:p>
      <w:pPr/>
      <w:r>
        <w:rPr/>
        <w:t xml:space="preserve">"I tady začíná uzavírka od  22. července, potrvá zhruba dva měsíce. Bude odkloněna doprava objízdnou trasou a bude se týkat i autobusů," dodala Orgoníková.</w:t>
      </w:r>
    </w:p>
    <w:p>
      <w:pPr/>
      <w:r>
        <w:rPr/>
        <w:t xml:space="preserve">O víkendu se bude opravovat i železniční přejezd vlečkové koleje AWT v části Doly u Dolu Armáda směrem na Doubravu. I tady budou řidiči muset využít objízdné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40/v-karvine-opravuji-most-a-chystaji-nekolik-rekonstrukc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2026-04-20T22:52:01+02:00</dcterms:created>
  <dcterms:modified xsi:type="dcterms:W3CDTF">2026-04-20T22:52:01+02:00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