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19.7.2019, 15:11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Horalské slavnosti v Jablunkově nabídnou bohatý program</w:t>
      </w:r>
    </w:p>
    <w:p>
      <w:pPr/>
      <w:r>
        <w:rPr/>
        <w:t xml:space="preserve">Koho nepotkáš celý rok, toho potkáš na Gorolu. Toto rčení bude zcela jistě platit první srpnový víkend. V jablunkovském městském lese se už po dvaasedmdesáté sejdou příznivci folklóru na třídenních horalských slavnostech.</w:t>
      </w:r>
    </w:p>
    <w:p>
      <w:pPr/>
      <w:r>
        <w:rPr/>
        <w:t xml:space="preserve">„Letošní g Gorolski Święto zahájíme v pátek 2. srpna a ukončíme pak v neděli 4. srpna. Pátek je věnován fajnšmekrům, sobota mládeži,“ řekl předseda organizačního výboru Gorolskigo Święta Jan Ryłko.</w:t>
      </w:r>
    </w:p>
    <w:p>
      <w:pPr/>
      <w:r>
        <w:rPr/>
        <w:t xml:space="preserve">Nedělní program je zahájen ekumenickou bohoslužbou a slavnostním průvodem. Během třídenní slavnosti se na podiu v přírodním amfiteátru představení desítky folklorních souborů a kapel nejen z našeho regionu, ale i ze zahraničí.</w:t>
      </w:r>
    </w:p>
    <w:p>
      <w:pPr/>
      <w:r>
        <w:rPr/>
        <w:t xml:space="preserve">„Celý pátek máme věnován slavonské kultuře. Přijedou k nám Chorvati i se svou domácí gastronomií. V sobotu vystoupí soubory s Maďarska, Rumunska a Gruzie. V neděli se pak návštěvníkům představí soubor z Ukrajiny,“ řekla členka organizačního výboru Lucie Peter Tomková.</w:t>
      </w:r>
    </w:p>
    <w:p>
      <w:pPr/>
      <w:r>
        <w:rPr/>
        <w:t xml:space="preserve">„Kromě toho budou v městském lese připravovány horalské speciality,“ dodal Ryłko.</w:t>
      </w:r>
    </w:p>
    <w:p>
      <w:pPr/>
      <w:r>
        <w:rPr/>
        <w:t xml:space="preserve">Kromě tradičních bramborových placků si lidé budou moci letos pochutnat i na jehněčích specialitách.</w:t>
      </w:r>
    </w:p>
    <w:p>
      <w:pPr/>
      <w:r>
        <w:rPr/>
        <w:t xml:space="preserve">„Letošní novinkou bude program Kdo má ovce, ten má co chce, kde chceme propagovat jehněčí maso. Ochutnat budete mohli jehněčí guláš, párky a světovou raritu Bystřický ovčí tatar,“ upřesnil Leszek Richter.</w:t>
      </w:r>
    </w:p>
    <w:p>
      <w:pPr/>
      <w:r>
        <w:rPr/>
        <w:t xml:space="preserve">Své místo na horalských slavnostech má i sport. V sobotu 3. srpna se bude například běhat o džbánek mléka.</w:t>
      </w:r>
    </w:p>
    <w:p>
      <w:pPr/>
      <w:r>
        <w:rPr/>
        <w:t xml:space="preserve">V neděli se pak návštěvníkům slavnosti představí mimo jiné soubor z Ukrajiny.</w:t>
      </w:r>
    </w:p>
    <w:p>
      <w:pPr/>
      <w:r>
        <w:rPr/>
        <w:t xml:space="preserve">Kromě tradičních bramborových placků si lidé budou moci letos pochutnat i na jehněčích specialitách.</w:t>
      </w:r>
    </w:p>
    <w:p>
      <w:pPr/>
      <w:r>
        <w:rPr/>
        <w:t xml:space="preserve">Své místo na horalských slavnostech má i sport. V sobotu 3. srpna se bude například běhat o džbánek mléka nebo turistické akci pojmenované O kyrpce Macieja. Velké oblibě se těší i páteční setkání s poezií  Kawiarenka Pod Pegazem ”. Své místo mají v městském lesíku i šikovné horalské ruce.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6748/horalske-slavnosti-v-jablunkove-nabidnou-bohaty-progr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2026-09-27T08:59:50+02:00</dcterms:created>
  <dcterms:modified xsi:type="dcterms:W3CDTF">2026-09-27T08:59:50+02:00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