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OPF Karviná vybudovali edukační laboratoř a modernizují přednáškový sál</w:t>
      </w:r>
    </w:p>
    <w:p>
      <w:pPr/>
      <w:r>
        <w:rPr/>
        <w:t xml:space="preserve">Obchodně podnikatelská fakulta v Karviné vylepšuje své zázemí. </w:t>
      </w:r>
    </w:p>
    <w:p>
      <w:pPr/>
      <w:r>
        <w:rPr/>
        <w:t xml:space="preserve">"Ta rekonstrukce, která teď probíhá ve velkém sále, je pokračováním několikaleté investiční aktivity, které na OPF máme, rekonstruovali jsme fasádu, okna, střechu a pak jsme se vrhli na interiér, máme většinu učeben nově vybavených," prozradil Daniel Stavárek, děkan OPF Karviná.</w:t>
      </w:r>
    </w:p>
    <w:p>
      <w:pPr/>
      <w:r>
        <w:rPr/>
        <w:t xml:space="preserve">Svou rekonstrukci má za sebou malý přednáškový sál,. velký se začal rekonstruovat od základů začátkem července. Po rekonstrukci bude sál obsahovat 500 míst, včetně 8 míst pro imobilní studenty a 300 míst na balkonu.</w:t>
      </w:r>
    </w:p>
    <w:p>
      <w:pPr/>
      <w:r>
        <w:rPr/>
        <w:t xml:space="preserve">"Celá ta rekonstrukce by měla být hotova v únoru 2020, vyžádá si náklady zhruba 35 milionů, bude se měnit úplně vše. Vnitřní vybavení, audio a video technika, obložení stěn," dodal děkan.</w:t>
      </w:r>
    </w:p>
    <w:p>
      <w:pPr/>
      <w:r>
        <w:rPr/>
        <w:t xml:space="preserve">Položena bude nová podlahová krytina, nové budou katedry s řečnickým pultem a mobilním předsednictvem dojde k výměně osvětlení včetně el. rozvodů, počítá se s instalací zásuvek ke studentským místům, akustických podhledů a podobně.</w:t>
      </w:r>
    </w:p>
    <w:p>
      <w:pPr/>
      <w:r>
        <w:rPr/>
        <w:t xml:space="preserve">OPF byla úspěšná při získávání dotací jak z prostředků Ministerstva školství, mládeže a tělovýchovy, tak z operačních programů Evropské unie. Odtud se podařilo získat finance i na vybudování nové edukační laboratoře, která vznikla  v prostorách bývalé kuchyně a skladových prostor fakulty.</w:t>
      </w:r>
    </w:p>
    <w:p>
      <w:pPr/>
      <w:r>
        <w:rPr/>
        <w:t xml:space="preserve">"Bude ji primárně využita pro podporu studijních programů, které na fakultě máme, případně je hodláme v budoucnu akreditovat. V tuto chvíli jsme ve stavu, že jsou ukončeny stavební práce, v dubnu proběhla kolaudace těchto prostor," řekl Petr Suchánek, proděkan pro studijní a sociální záležitosti OPF Karviná.</w:t>
      </w:r>
    </w:p>
    <w:p>
      <w:pPr/>
      <w:r>
        <w:rPr/>
        <w:t xml:space="preserve">Samotná edukační laboratoř je rozdělena na čtyři zóny.</w:t>
      </w:r>
    </w:p>
    <w:p>
      <w:pPr/>
      <w:r>
        <w:rPr/>
        <w:t xml:space="preserve">"Jedna část je pracovní tam se nachází 12 míst plus  jedna individuální, které budou sloužit pro práci studentů, doktorandů, pracovních týmů atd. druhá je zasedací místnost a nyní stojíme v relaxační místnosti, kde mohou probíhat neformální schůzky. Čtvrtou částí je servrovna," popsal proděkan.</w:t>
      </w:r>
    </w:p>
    <w:p>
      <w:pPr/>
      <w:r>
        <w:rPr/>
        <w:t xml:space="preserve">V těchto dnech probíhá výběrové řízení na dodavatele výpočetní techniky, nainstalována by měla být do konce prosince. </w:t>
      </w:r>
    </w:p>
    <w:p>
      <w:pPr/>
      <w:r>
        <w:rPr/>
        <w:t xml:space="preserve">Součástí edukační místnosti je i nové multimediální studio, které budou hlavně využívat studenti oboru marketing, vznikla zde další zasedací místnost, sociální zařízen i bezbariérový vstup.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63/na-opf-karvina-vybudovali-edukacni-laborator-a-modernizuji-prednaskov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2026-04-17T16:18:02+02:00</dcterms:created>
  <dcterms:modified xsi:type="dcterms:W3CDTF">2026-04-17T16:18:02+02:00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