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26.7.2019,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investuje miliony do oprav škol. Děti se mohou těšit i na nové zahrady</w:t>
      </w:r>
    </w:p>
    <w:p>
      <w:pPr/>
      <w:r>
        <w:rPr/>
        <w:t xml:space="preserve">ZŠ Jarní, ZŠ Mládí, ZŠ U Kapličky nebo ZŠ Školní. Prostě na všech školských zařízeních se nyní pracuje. Radnice, tak jako v jiných městech, využívá letní prázdniny k rozsáhlejším rekonstrukcím, které by se za běžného provozu nedaly udělat. Opravy budou stát miliony korun a město věří, že se vše stihne do zahájení nového školního roku.</w:t>
      </w:r>
    </w:p>
    <w:p>
      <w:pPr/>
      <w:r>
        <w:rPr/>
        <w:t xml:space="preserve">"Jsme v prostorách uvnitř budovy, kde probíhají vnitřní opravy, nátěry. Venku se dokončuje zateplení, střecha už je hotová. Prostory budou krásné a přizpůsobené celkovému vzhledu školy," řekl na prohlídce školy místostarosta Miroslav Koláček (KSČM). </w:t>
      </w:r>
    </w:p>
    <w:p>
      <w:pPr/>
      <w:r>
        <w:rPr/>
        <w:t xml:space="preserve">Děti ze dvou mateřských škol se mohou těšit na originální přírodní zahrady. V MŠ Ke Studánce vznikne “Les uprostřed městské džungle”. Už nyní můžeme prozradit, že zde bude například labyrint živlů, stezka s malbou zvířeckých stop a nebude chybět ani bylinková zahrada.</w:t>
      </w:r>
    </w:p>
    <w:p>
      <w:pPr/>
      <w:r>
        <w:rPr/>
        <w:t xml:space="preserve">"Máme za to, že děti si to zaslouží a měly by být spjaty s přírodou. Proto se zahrady tvoří ve stylu přírody, kde jsou ptačí budky a různé prvky, které ukazují dětem, jak příroda funguje,” řekl místostarosta Miroslav Koláček (KSČM).</w:t>
      </w:r>
    </w:p>
    <w:p>
      <w:pPr/>
      <w:r>
        <w:rPr/>
        <w:t xml:space="preserve">Novou přírodní zahradu bude mít i MŠ Lesní. Tam vznikne například domeček pro ježky a hmyzí hotel. </w:t>
      </w:r>
    </w:p>
    <w:p>
      <w:pPr/>
      <w:r>
        <w:rPr/>
        <w:t xml:space="preserve">"Řemeslníci také pracují v Domě dětí a mládeže, kde se na schodišti bude vyměňovat PVC a také na turistické základně v Krásné," dodal místostarosta.</w:t>
      </w:r>
    </w:p>
    <w:p>
      <w:pPr/>
      <w:r>
        <w:rPr/>
        <w:t xml:space="preserve">Ta dostane po ukončení letní sezony novou fasádu.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6822/mesto-investuje-miliony-do-oprav-skol-deti-se-mohou-tesit-i-na-nove-zah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2026-06-24T05:42:16+02:00</dcterms:created>
  <dcterms:modified xsi:type="dcterms:W3CDTF">2026-06-24T05:42:16+02:00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