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nad Ostravicí se sjela historická vozidla. Nejstarší bylo z roku 1907</w:t>
      </w:r>
    </w:p>
    <w:p>
      <w:pPr/>
      <w:r>
        <w:rPr/>
        <w:t xml:space="preserve">Ryk motorů pohltil Frýdlant nad Ostravicí. Před kulturní centrum se sjely nablýskané veterány, aby zde započaly cestu v rámci letošního ročníku Beskydské rallye. </w:t>
      </w:r>
    </w:p>
    <w:p>
      <w:pPr/>
      <w:r>
        <w:rPr/>
        <w:t xml:space="preserve">“Je to úžasné. Pokaždé se tady setkáváme s tím, že jsou tu veterány. Může nastat spanilá jízda beskydskou krajinou. Všichni své miláčky vyšperkovali, myslím, že to bude nádherné,” řekla starostka Frýdlantu nad Ostravicí Helena Pešatová.</w:t>
      </w:r>
    </w:p>
    <w:p>
      <w:pPr/>
      <w:r>
        <w:rPr/>
        <w:t xml:space="preserve">Na letošní 22. ročník dojelo 167 historických automobilů ze sedmi zemí Evropy. </w:t>
      </w:r>
    </w:p>
    <w:p>
      <w:pPr/>
      <w:r>
        <w:rPr/>
        <w:t xml:space="preserve">“Vozový park představuje automobily od začátku motorizace, tzn. náš nejstarší vůz je replika elektromobilu Dora z roku 1907. Potom je tu průřez celou předválečnou výrobou československých i světových automobilů a končíme u sportovních auto z Ameriky ze 70. let,” popsal předseda Turzovského veterán klubu Václav Dostálek.</w:t>
      </w:r>
    </w:p>
    <w:p>
      <w:pPr/>
      <w:r>
        <w:rPr/>
        <w:t xml:space="preserve">Beskyd rallye patří k největším setkáním veteránů na Slovensku, v Čechách a střední Evropě. Právě proto si ji každoročně nenechají ujít stovky návštěvníků.</w:t>
      </w:r>
    </w:p>
    <w:p>
      <w:pPr/>
      <w:r>
        <w:rPr/>
        <w:t xml:space="preserve">Anketa, návštěvníci akce: 1: “Je to pěkné. Už to tu je asi potřetí.” 2. “Líbí se mi kadillac. Je to výborné.”</w:t>
      </w:r>
    </w:p>
    <w:p>
      <w:pPr/>
      <w:r>
        <w:rPr/>
        <w:t xml:space="preserve">Z Frýdlantu nad Ostravicí pokračovala historická vozidla Moravou, pak na Slovensko a svou jízdu zakončila v Malenovicích.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841/do-frydlantu-nad-ostravici-se-sjela-historicka-vozidla-nejstarsi-bylo-z-roku-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2026-05-31T12:02:33+02:00</dcterms:created>
  <dcterms:modified xsi:type="dcterms:W3CDTF">2026-05-31T12:02:33+02:00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