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13.12.2018,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Albrechticích slavnostně rozsvítili vánoční strom, letos jich  bude v obci svítit několik</w:t>
      </w:r>
    </w:p>
    <w:p>
      <w:pPr/>
      <w:r>
        <w:rPr/>
        <w:t xml:space="preserve">Tuto událost si nenechal ujít ani svatý Mikuláš, který dorazil s čertem i andělem. A zatímco děti za básničku nebo písničku dostaly dáreček, ti dospěli se mohli zahřát teplým punčem nebo svařáčkem.  O kulturní program se postaral žesťový kvintet pod vedením Bronislava Palowského  a houslista Jiří Erlebach. Nechybělo ani společné zpívání koled.  </w:t>
      </w:r>
    </w:p>
    <w:p>
      <w:pPr/>
      <w:r>
        <w:rPr/>
        <w:t xml:space="preserve">Vánoční strom nesvítí v Albrechticích pouze před radnicí.  </w:t>
      </w:r>
    </w:p>
    <w:p>
      <w:pPr/>
      <w:r>
        <w:rPr/>
        <w:t xml:space="preserve">„Letos bude dětem svítit stromečky u mateřské a u základní školy. Svítit bude celé stromořadí, aby jim to připomínalo, že se blíží Vánoce.,“ řekla kulturní referentka  OÚ Albrechtice Kateřina Melišová.</w:t>
      </w:r>
    </w:p>
    <w:p>
      <w:pPr/>
      <w:r>
        <w:rPr/>
        <w:t xml:space="preserve">„Co bych lidem popřál? Šťastné a klidné Vánoce, aby se měli rádi a aby naše obec vzkvétala.“ „Přeji hlavně pohodu a klid.“ „Nejdůležitější je zdraví, tak ať jsou všichni zdraví a mají se rádi.“ „ Ať jsou všichni pohromadě se svojí rodinou,“ popřáli obyvatelé Albrechtic.</w:t>
      </w:r>
    </w:p>
    <w:p>
      <w:pPr/>
      <w:r>
        <w:rPr/>
        <w:t xml:space="preserve">„Rád bych popřál všem občanům obce hodně klidu, spokojenosti u rodinného krbu a v okruhu svých přátel, abychom si ty Vánoce užili v klidu a pokoji,“ dodal starosta obce Jindřich Feber.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16887/v-albrechticich-slavnostne-rozsvitili-vanocni-strom-letos-jich--bude-v-obci-svitit-nekol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2026-06-29T03:24:54+02:00</dcterms:created>
  <dcterms:modified xsi:type="dcterms:W3CDTF">2026-06-29T03:24:54+02:00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