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zbrojnici se hrál stolní tenis</w:t>
      </w:r>
    </w:p>
    <w:p>
      <w:pPr/>
      <w:r>
        <w:rPr/>
        <w:t xml:space="preserve">V požární zbrojnici na Novém Světě se hrál stolní tenis. Místní dobrovolní hasiči uspořádali turnaj, kterého se mohl účastnit kdokoli.</w:t>
      </w:r>
    </w:p>
    <w:p>
      <w:pPr/>
      <w:r>
        <w:rPr/>
        <w:t xml:space="preserve">„Ten turnaj není jen pro nás hasiče, ale pro všechny občany. Chceme ukázat, že se našich akcí nemusí bát,“ řekla starostka SDH Stonava Růžena Valošková.</w:t>
      </w:r>
    </w:p>
    <w:p>
      <w:pPr/>
      <w:r>
        <w:rPr/>
        <w:t xml:space="preserve">Důležitá je ovšem i přeshraniční spolupráce. Turnaje se proto zúčastnili i hasiči z polských Kaczyc. </w:t>
      </w:r>
    </w:p>
    <w:p>
      <w:pPr/>
      <w:r>
        <w:rPr/>
        <w:t xml:space="preserve">„Na turnaj nás pozvali naši stonavští kamarádi. Přijeli jsme si zahrát, zasoupeřit a podívat se na to, jak jiní hrají,“ řekl jeden z polských účastníků.</w:t>
      </w:r>
    </w:p>
    <w:p>
      <w:pPr/>
      <w:r>
        <w:rPr/>
        <w:t xml:space="preserve">Z Kaczyc přijela i Karolína Oleszczuk. Soupeři ji byli samí muži. Těch do tunaje nastoupilo dvacet.</w:t>
      </w:r>
    </w:p>
    <w:p>
      <w:pPr/>
      <w:r>
        <w:rPr/>
        <w:t xml:space="preserve">„Nebylo to vůbec lehké, ale nějak jsem si musela poradit,“ konstatovala Karolína.</w:t>
      </w:r>
    </w:p>
    <w:p>
      <w:pPr/>
      <w:r>
        <w:rPr/>
        <w:t xml:space="preserve">Někteří hráči turnaj pojali i jako přípravu na tradiční turnaj ve stolním tenise, který ve Stonavě pořádá obec ve spolupráci se školou. Ten se uskuteční v neděli 26. Května. Chybět by na něm neměl Josef Wojtyna, který hasičský turnaj vyhrál.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17/ve-stonavske-zbrojnici-se-hral-stolni-te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2026-05-16T07:14:25+02:00</dcterms:created>
  <dcterms:modified xsi:type="dcterms:W3CDTF">2026-05-16T07:14:25+02:00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