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5.6.2019, 16:49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divadelní představení Slepá mapa</w:t>
      </w:r>
    </w:p>
    <w:p>
      <w:pPr/>
      <w:r>
        <w:rPr/>
        <w:t xml:space="preserve">Tématem  inscenace je Život s demencí aneb jsme na to opravdu sami? Divák nebude pouhým pasivním pozorovatelem, ale pomocí doprovodného interaktivních programu si může například vyzkoušet, jak člověk s demencí vnímá okolní svět. Vstup na akci je bezplatný.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37/pozvanka-na-divadelni-predstaveni-slepa-map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2026-05-03T01:33:38+02:00</dcterms:created>
  <dcterms:modified xsi:type="dcterms:W3CDTF">2026-05-03T01:33:38+02:00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