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7.8.2019,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Restart Rychlých šípů v podání současných tvůrců</w:t>
      </w:r>
    </w:p>
    <w:p>
      <w:pPr/>
      <w:r>
        <w:rPr/>
        <w:t xml:space="preserve">Rychléšípy bojují s transformery, setkávají se s bratryMašínovy, zahrají si v hollywoodském filmu nebo se objevítřeba v New Yorku... tak si představují současní komiksovítvůrci pokračování příběhů, které zažívá Mirek Dušín,Jarka Metelka, Jindra Hojer, Rychlonožka a Červenáček . Partachlapců, která si říká Rychlé šípy, a v r. 1938 ji uvedl doživota Jaroslav Foglar.</w:t>
      </w:r>
    </w:p>
    <w:p>
      <w:pPr/>
      <w:r>
        <w:rPr/>
        <w:t xml:space="preserve">Jakby dnes vypadaly příběhy čestných hochů, můžete teď vidětna výstavě Pocta Rychlým šípům v opavském Obecním domě.</w:t>
      </w:r>
    </w:p>
    <w:p>
      <w:pPr/>
      <w:r>
        <w:rPr/>
        <w:t xml:space="preserve">„Jási myslím,že vždycky to bude promlouvat k mladým lidem, protože jsoutam krásné dobrodružné příběhy a zároveň je tam ta etika amorálka Rychlých šípů,“ říkádramaturg Opavskékulturní organizace Jan Kunze.</w:t>
      </w:r>
    </w:p>
    <w:p>
      <w:pPr/>
      <w:r>
        <w:rPr/>
        <w:t xml:space="preserve">Komiksovépříběhy Rychlých šípů vycházely s přestávkami pětdesetiletí. Po vzoru neohrožených a čestných chlapců zakládalijejich vrstevníci podobné party. Scházeli se v klubovnách atoužili po dobrodružství. Možná,že i dnešní děti budou fascinované novodobýmí příběhypětice v čele s Mirkem Dušínem. Inspirovat se mohou navýstavě a také v nedávno vydané knize.</w:t>
      </w:r>
    </w:p>
    <w:p>
      <w:pPr/>
      <w:r>
        <w:rPr/>
        <w:t xml:space="preserve">„Výstavujsmedoplnili takéo klasické hlášky Rychlých šípů z původního komiksu. Umístili jsme je vedle panelů spříběhy.  Vystaveny jsou také tystaré komiksy – knížky. Najedete tady i ježka v kleci nebo Vontský žlutý špendlík,“ dodáváKunze.</w:t>
      </w:r>
    </w:p>
    <w:p>
      <w:pPr/>
      <w:hyperlink r:id="rId9" w:history="1">
        <w:r>
          <w:rPr/>
          <w:t xml:space="preserve"/>
        </w:r>
      </w:hyperlink>
      <w:r>
        <w:rPr/>
        <w:t xml:space="preserve">Tuto výstavu si musíte nejen prohlédnout,ale také poctivě přečíst. Jen pozorní návštěvníci totižbudou znát odpovědi na otázky, které po prohlídce prověříjejich znalost fenomenálního českého komiksu.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6957/restart-rychlych-sipu-v%C2%A0podani-soucasnych-tvurcu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2026-07-01T02:52:41+02:00</dcterms:created>
  <dcterms:modified xsi:type="dcterms:W3CDTF">2026-07-01T02:52:41+02:00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