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světové tenisové hvězdy? Nejlepší starší žákyně Česka se utkaly na MČR ve Frýdlantu n. O.</w:t>
      </w:r>
    </w:p>
    <w:p>
      <w:pPr/>
      <w:r>
        <w:rPr/>
        <w:t xml:space="preserve">V areálu Beskydského tenisového klubu proběhlo Mistrovství ČR starších žákyň v tenise. Na kurtech své síly změřily mladé tenistky z celé republiky. </w:t>
      </w:r>
    </w:p>
    <w:p>
      <w:pPr/>
      <w:r>
        <w:rPr/>
        <w:t xml:space="preserve">“Na mistrovství se dostalo 48 hráček, které se nominovaly z oblastí. Hodně hráček je tu z Prahy, z Prostějova, což jsou největší tenisové bašty v ČR,” sdělil ředitel MČR Martin Komínek.</w:t>
      </w:r>
    </w:p>
    <w:p>
      <w:pPr/>
      <w:r>
        <w:rPr/>
        <w:t xml:space="preserve">Mistrovství ČR starších žaček je nejvýznamnější akce v této kategorii na území České republiky.</w:t>
      </w:r>
    </w:p>
    <w:p>
      <w:pPr/>
      <w:r>
        <w:rPr/>
        <w:t xml:space="preserve">“Český tenis obzvlášť v ženách nebo v dorostenkách slaví velké úspěchy. Dneska si troufám říct, že jsme asi nejlepší na světě. Nejinak tomu je v kategorii starších žaček, které se tady utkávají. Určitě víte, že jsme slavili velký úspěch v Prostějově na Mistrovství světa starších žáků, čili do 14 let, kdy družstvo starších žaček vyhrálo celé Mistrovství světa a družstvo starších žáků skončilo třetí,” řekl viceprezident Českého tenisového svazu Martin Hynek.</w:t>
      </w:r>
    </w:p>
    <w:p>
      <w:pPr/>
      <w:r>
        <w:rPr/>
        <w:t xml:space="preserve">Mistryní ČR starších žákyň se stala Amélie Šmejkalová, která si poradila s Katrin Pávkovou.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7155/budouci-svetove-tenisove-hvezdy-nejlepsi-starsi-zakyne-ceska-se-utkaly-na-mcr-ve-frydlantu-n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2026-06-30T15:07:24+02:00</dcterms:created>
  <dcterms:modified xsi:type="dcterms:W3CDTF">2026-06-30T15:07:24+02:00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