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22.8.2019,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Řidiče ve F-M potrápí další omezení. Rampa č. 1 na Rubikově křižovatce je uzavřena</w:t>
      </w:r>
    </w:p>
    <w:p>
      <w:pPr/>
      <w:r>
        <w:rPr/>
        <w:t xml:space="preserve">Rekonstrukce mostu na Třídě T. G. Masaryka ve Frýdku potrápila nejednoho řidiče. Nyní se chystá další omezení.</w:t>
      </w:r>
    </w:p>
    <w:p>
      <w:pPr/>
      <w:r>
        <w:rPr/>
        <w:t xml:space="preserve">“Oprava Rubikovy křižovatky, která začala v květnu, pokračuje v plném proudu. Ta část, kterou provádí město, běží podle plánu. ŘSD dělá nájezdové rampy. Od 19. srpna začala uzavírka příjezdové rampy ze směru z Českého Těšína k magistrátu. Tato uzavírka potrvá do konce října,” popsal primátor Frýdku-Místku Michal Pobucký.</w:t>
      </w:r>
    </w:p>
    <w:p>
      <w:pPr/>
      <w:r>
        <w:rPr/>
        <w:t xml:space="preserve">Práce na rampě budou zahrnovat odvod podpovrchové vody dlouhodobě vytékající pod mostní konstrukcí a opravy přípojek dešťové kanalizace. Řidiči, kteří budou chtít sjet ze silnice I/48 od Českého Těšína na třídu T. G. Masaryka, budou muset zvolit objízdnou trasu ideálně dřívějším sjezdem na silnici 477, dále nahoru po silnici Bruzovská směrem k nemocnici a následně doleva k magistrátu. Město teď řeší ale také mírný skluz prací, které ŘSD provádí.</w:t>
      </w:r>
    </w:p>
    <w:p>
      <w:pPr/>
      <w:r>
        <w:rPr/>
        <w:t xml:space="preserve">“Budeme v září řešit ten hlavní problém, a to zda-li máme pokračovat v rekonstrukci i dále směrem do zimního období, protože pokud by začalo sněžit a my bychom byli teprve uprostřed těch činností, byla by to velká komplikace pro dopravu ve městě. Takže budeme zvažovat variantu, že bychom uzavřeli tu rekonstrukci jen z poloviny a vrátili ji zpátky do původního stavu, aby Rubikova křižovatka byla průjezdná, a začali bychom s tou dodělávkou až na jaře příštího roku,” řekl Pobucký.</w:t>
      </w:r>
    </w:p>
    <w:p>
      <w:pPr/>
      <w:r>
        <w:rPr/>
        <w:t xml:space="preserve">Vývoj prací budeme i nadále sledovat a o situaci vám přineseme aktuální informace.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7177/ridice-ve-fm-potrapi-dalsi-omezeni-rampa-c-1-na-rubikove-krizovatce-je-uza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2026-05-16T06:12:07+02:00</dcterms:created>
  <dcterms:modified xsi:type="dcterms:W3CDTF">2026-05-16T06:12:07+02:00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