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26.8.2019,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týmy se na závodech dračích lodí neztratily</w:t>
      </w:r>
    </w:p>
    <w:p>
      <w:pPr/>
      <w:r>
        <w:rPr/>
        <w:t xml:space="preserve"> Početposádek letos organizátoři omezili na šedesát. Jenom závodníkůtedy bylo dvanáct set šedesát. Návštěvníků podle odhadůpřišlo více než deset tisíc.  </w:t>
      </w:r>
    </w:p>
    <w:p>
      <w:pPr/>
      <w:r>
        <w:rPr/>
        <w:t xml:space="preserve">„Jeto hraniční číslo pro nás, aby se to dalo zvládnoutorganizátorsky.  Za pomoci policie, hasičů a tak dále a jinýchdobrovolných složek to zvládáme úplně v pohodě,“ říkápředseda Mikroregionu Slezská Harta Josef Havlík.</w:t>
      </w:r>
    </w:p>
    <w:p>
      <w:pPr/>
      <w:r>
        <w:rPr/>
        <w:t xml:space="preserve">„Tahleúroveň je úplně geniální, skvělý tým, který se o to tadyvšechno postaral, skvělí lidé, lidé se baví, fakt dobřezařízené. Super akce, pochvala na jedničku,“ dodávámístostarosta Bruntálu a člen týmu Piráti Martin Henč (ANO).</w:t>
      </w:r>
    </w:p>
    <w:p>
      <w:pPr/>
      <w:r>
        <w:rPr/>
        <w:t xml:space="preserve">„Mámetým lávové proudy z Meziny. Já tedy jedu už třetím rokemmoc se mi tu líbí. Letos si věříme alespoň na to páté místo.Mezina,“ představuje Zuzka tým Lávové proudy.</w:t>
      </w:r>
    </w:p>
    <w:p>
      <w:pPr/>
      <w:r>
        <w:rPr/>
        <w:t xml:space="preserve">„Jájsem spokojená s výkonem samozřejmě. Jsou tady strašněsilné týmy, jedeme potřetí a myslím si, že to bylo pěkný.Příště zas,“ chválí kapitánka týmu Divoké karty Saša.  </w:t>
      </w:r>
    </w:p>
    <w:p>
      <w:pPr/>
      <w:r>
        <w:rPr/>
        <w:t xml:space="preserve">„JsmeCrossfight a jdeme to tady vyhrát.  Z Bruntálu, budeme první,“slibuje kapitán týmu Crossfight Bruntál Míra.</w:t>
      </w:r>
    </w:p>
    <w:p>
      <w:pPr/>
      <w:r>
        <w:rPr/>
        <w:t xml:space="preserve">„Necvičilijsme, je to naše první seznámení s dračími loděmi a jsmerádi, že to dopadlo tak, jak to dopadlo,“ říká kapitánvítězného týmu Zelení draci Jiří Sekanina.</w:t>
      </w:r>
    </w:p>
    <w:p>
      <w:pPr/>
      <w:r>
        <w:rPr/>
        <w:t xml:space="preserve">„Jsmetady pátý ročník. Je to jako vždycky krásná akce, nejlepšíz celé severní Moravy. Jsme Piráti, jsme z Bruntálu,jsme sehraná parta, jsme bezvadná parta, dneska jsme si to užili,“uzavírá kapitánka Pirátů Ivana.   </w:t>
      </w:r>
    </w:p>
    <w:p>
      <w:pPr/>
      <w:r>
        <w:rPr/>
        <w:t xml:space="preserve">Závodydračích lodí jsou současně i velkou společenskou událostí.Připravený program tomu odpovídal. </w:t>
      </w:r>
    </w:p>
    <w:p>
      <w:pPr/>
      <w:r>
        <w:rPr/>
        <w:t xml:space="preserve">„Programmáme pestrý, máme tady kapely moderní i retro. Elvis Presley,Marcel Woodmann a další. Dá se tady vybrat, každá generace by sitady mohla vybrat něco pro sebe. Jsou tady zábavy pro děti,“popisuje předseda Mikroregionu Slezská Harta Josef Havlík.</w:t>
      </w:r>
    </w:p>
    <w:p>
      <w:pPr/>
      <w:r>
        <w:rPr/>
        <w:t xml:space="preserve">„Jási myslím, že atmosféra zde na Slezské Hartě je vynikající,protože tolik diváků co přišlo povzbuzovat ty týmy v tomtoroce je opravdu pro nás velkou ctí,“ hodnotí Jan Krkoška,náměstek hejtmana MS kraje. </w:t>
      </w:r>
    </w:p>
    <w:p>
      <w:pPr/>
      <w:r>
        <w:rPr/>
        <w:t xml:space="preserve">PohárMoravskoslezského kraje vyhráli Zelení draci, pohár MikroregionuSlezská Harta pak Vykotlaní duby. Všechny tři týmy z Bruntáluskončily v obou soutěžích v první desítce.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7193/bruntalske-tymy-se-na-zavodech-dracich-lodi-neztrat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2026-05-20T09:20:09+02:00</dcterms:created>
  <dcterms:modified xsi:type="dcterms:W3CDTF">2026-05-20T09:20:09+02:00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