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Hukvaldy.oslavil 100 let nejen sportem. Jak se lidé bavili?</w:t>
      </w:r>
    </w:p>
    <w:p>
      <w:pPr/>
      <w:r>
        <w:rPr/>
        <w:t xml:space="preserve">Obyvatelé Hukvald si společně zasportovali. V rámci oslav 100. výročí založení tamního Sokola bylo na fotbalovém hřišti připraveno spoustu zajímavých soutěží. Zapojili se do nich jak děti, tak dospělí.</w:t>
      </w:r>
    </w:p>
    <w:p>
      <w:pPr/>
      <w:r>
        <w:rPr/>
        <w:t xml:space="preserve">“Začíná to nějakou štafetou, kde se uplatňuje pravidlo kámen, nůžky, papír, potom tady mají fotbalisti střely na kužely, další je slalom ve dvojicích, potom je tam hod vajíčkem, kelímková štafeta a podobné zajímavé soutěže,” dodává Petr Kuča, organizátor akce</w:t>
      </w:r>
    </w:p>
    <w:p>
      <w:pPr/>
      <w:r>
        <w:rPr/>
        <w:t xml:space="preserve">.</w:t>
      </w:r>
    </w:p>
    <w:p>
      <w:pPr/>
      <w:r>
        <w:rPr/>
        <w:t xml:space="preserve">Celkem soutěžilo 11 družstev s kreativními názvy jako Úžasňákovi, Hoďte je do koše nebo holčovické prameny. </w:t>
      </w:r>
    </w:p>
    <w:p>
      <w:pPr/>
      <w:r>
        <w:rPr>
          <w:b w:val="1"/>
          <w:bCs w:val="1"/>
        </w:rPr>
        <w:t xml:space="preserve">“</w:t>
      </w:r>
      <w:r>
        <w:rPr/>
        <w:t xml:space="preserve">Kdo vyhraje? Kdo bude nejšikovnější, zároveň mu bude přát trochu štěstí, ale myslím si, že to není důležité, důležitější je, že se budou lidi bavit a výsledek je spokojení lidé,” dodává Petr Kuča, organizátor akce</w:t>
      </w:r>
    </w:p>
    <w:p>
      <w:pPr/>
      <w:r>
        <w:rPr/>
        <w:t xml:space="preserve">Našli se ale lidé, kterým o vítězství tak trochu přece jen šlo.</w:t>
      </w:r>
    </w:p>
    <w:p>
      <w:pPr/>
      <w:r>
        <w:rPr>
          <w:b w:val="1"/>
          <w:bCs w:val="1"/>
        </w:rPr>
        <w:t xml:space="preserve">“</w:t>
      </w:r>
      <w:r>
        <w:rPr/>
        <w:t xml:space="preserve">Musím myslet na vítězství, nic jiného to není. Tvrdě za cílem,”</w:t>
      </w:r>
    </w:p>
    <w:p>
      <w:pPr/>
      <w:r>
        <w:rPr/>
        <w:t xml:space="preserve">“Je to veselé, je to hravé takže super.”</w:t>
      </w:r>
    </w:p>
    <w:p>
      <w:pPr/>
      <w:r>
        <w:rPr/>
        <w:t xml:space="preserve">“Je tady super, je tady hodně lidí a je to tady na dovádění.”</w:t>
      </w:r>
    </w:p>
    <w:p>
      <w:pPr/>
      <w:r>
        <w:rPr/>
        <w:t xml:space="preserve">“Je to perfektní věc, že ti lidé se pořád sportu věnují. Funguje tady několik oddílů. Je to fotbal vlastně, tenis, volejbalový tým, turisti, takže je to perfektní, že tohleto všechno tady těch 100 let existuje,” uvádí Luděk Bujnošek, starosta Hukvald</w:t>
      </w:r>
    </w:p>
    <w:p>
      <w:pPr/>
      <w:r>
        <w:rPr/>
        <w:t xml:space="preserve">Oslavy byly spojeny s Dnem obce. Po sportovně zábavném klání se tak všichni přesunuli ke koupališti, kde byl připraven kulturní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291/tj-sokol-hukvaldyoslavil-100-let-nejen-sportem-jak-se-lide-b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2026-05-16T09:42:12+02:00</dcterms:created>
  <dcterms:modified xsi:type="dcterms:W3CDTF">2026-05-16T09:42:12+02:00</dcterms:modified>
</cp:coreProperties>
</file>

<file path=docProps/custom.xml><?xml version="1.0" encoding="utf-8"?>
<Properties xmlns="http://schemas.openxmlformats.org/officeDocument/2006/custom-properties" xmlns:vt="http://schemas.openxmlformats.org/officeDocument/2006/docPropsVTypes"/>
</file>