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Kočárová lampa i hi-tech budoucnosti. Muzeum Novojičínska zve na výstavu tradiční výroby světel</w:t>
      </w:r>
    </w:p>
    <w:p>
      <w:pPr/>
      <w:r>
        <w:rPr/>
        <w:t xml:space="preserve">Po půlroční spolupráci Muzea Novojičínska a průmyslové firmy vznikla v Žerotínském zámku výstava s názvem 140 let cesty světla. Připomíná historii zdejší automobilové výroby, současné trendy a prostřednictvím obrázků dětí i pohled do budoucnosti. K vidění jsou zde i unikátní kousky, které ještě neměla veřejnost možnost shlédnout.</w:t>
      </w:r>
    </w:p>
    <w:p>
      <w:pPr/>
      <w:r>
        <w:rPr/>
        <w:t xml:space="preserve">“Především jsou to dokumenty ze Státního okresního archivu Nový Jičín, kteří nám zapůjčili plány Josefa Rottera na přestavbu továrny, a ty jsou tady na omezenou dobu vystaveny v originále,” uvedla Sylva Dvořáčková, ředitelka Muzea Novojičínska.</w:t>
      </w:r>
    </w:p>
    <w:p>
      <w:pPr/>
      <w:r>
        <w:rPr/>
        <w:t xml:space="preserve">Další vitrína například prezentuje jeden z prvních výrobků přímo z roku založení firmy Josefa Rottera. </w:t>
      </w:r>
    </w:p>
    <w:p>
      <w:pPr/>
      <w:r>
        <w:rPr/>
        <w:t xml:space="preserve">“Představujeme kočárovou lampu z roku 1879 Je to kočárová lampa, která byla na pravé straně kočáru,” ukázal Jan Číp, historik Muzea Novojičínska</w:t>
      </w:r>
    </w:p>
    <w:p>
      <w:pPr/>
      <w:r>
        <w:rPr/>
        <w:t xml:space="preserve">“Nebývá zvykem, že naše zařízení, a to typu muzejního, spolupracuje s firmou, která vyrábí nejnovější technologie. Ta výstava má mnoho rovin, a tím je originální a odlišující se od běžných muzejních výstav,” podotkl Lukáš Curylo (KDU-ČSL), náměstek hejtmana MS kraje.</w:t>
      </w:r>
    </w:p>
    <w:p>
      <w:pPr/>
      <w:r>
        <w:rPr/>
        <w:t xml:space="preserve">Dlouhé historie zdejší výroby světel si cení i představitelé společnosti, která je dnes v Novém Jičíně jejím pokračovatelem.   </w:t>
      </w:r>
    </w:p>
    <w:p>
      <w:pPr/>
      <w:r>
        <w:rPr/>
        <w:t xml:space="preserve">“Někdy si říkám, co by si asi tak Josef Rotter pomyslel,  kdyby se na firmu podíval dnes, kdy jdou technologie rychle dopředu,” pousmál se Todd Morgen, Varroc Lighting Systems. </w:t>
      </w:r>
    </w:p>
    <w:p>
      <w:pPr/>
      <w:r>
        <w:rPr/>
        <w:t xml:space="preserve">Výstava věnována výrobě a vývoji automobilových svítidel potrvá do 5. ledna roku 2020.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94/kocarova-lampa-i-hitech-budoucnosti-muzeum-novojicinska-zve-na-vystavu-tradicni-vyroby-sve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2026-10-24T12:44:59+02:00</dcterms:created>
  <dcterms:modified xsi:type="dcterms:W3CDTF">2026-10-24T12:44:59+02:00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