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Cyklisté, pozor! V trase výstavby obchvatu F-M jsou omezení na cyklostezce</w:t>
      </w:r>
    </w:p>
    <w:p>
      <w:pPr/>
      <w:r>
        <w:rPr/>
        <w:t xml:space="preserve">Frýdek-Místek je ideálním výchozím místem pro rodinnou cyklistiku. Protíná ho nejen cyklostezka č. 59 z Ostravy do Beskyd, ale po okolí města vedou čtyři cyklookruhy, které zavedou i za jeho atraktivitami, jako je největší včelařský areál ve střední Evropě nebo jediná bazilika v Moravskoslezském kraji.</w:t>
      </w:r>
    </w:p>
    <w:p>
      <w:pPr/>
      <w:r>
        <w:rPr/>
        <w:t xml:space="preserve">“Čtyři tematické cyklookruhy v celkové délce 62 km jsou v provozu již od roku 2009, a každým rokem je jejich značení z rozpočtu statutárního města Frýdek-Místek pravidelně udržováno. V loňském roce prošly inovací také čtyři informační tabule mapující okruhy se zajímavostmi na trase, které cyklisté najdou na Olešné, u frýdeckého hřbitova, v sadech Bedřicha Smetany a ve Sviadnově,” přiblížila PR manažerka TIC F-M Lucie Talavašková.</w:t>
      </w:r>
    </w:p>
    <w:p>
      <w:pPr/>
      <w:r>
        <w:rPr/>
        <w:t xml:space="preserve">Díky značení se cyklisté projedou také přilehlými obcemi a částmi Frýdku-Místku, například Chlebovicemi, Palkovicemi, Skalicí, Lískovcem, Panskými Novými Dvory, Starým Městem či Dobrou. Každý okruh je označen svou barvou a vlastním názvem. V současné době se však lidé mohou dostat do míst, kde je ve výstavbě obchvat města a průjezd tak není možný. </w:t>
      </w:r>
    </w:p>
    <w:p>
      <w:pPr/>
      <w:r>
        <w:rPr/>
        <w:t xml:space="preserve">„Jedná se především o lokalitu pod Štandlem a u přehrady Olešná. V turistickém informačním centru ve Frýdku-Místku jsou k dispozici mapy a naši zaměstnanci cyklistům aktuálně poradí, ve kterých úsecích se mohou setkat s omezením provozu,“ uvedla Talavašková.</w:t>
      </w:r>
    </w:p>
    <w:p>
      <w:pPr/>
      <w:r>
        <w:rPr/>
        <w:t xml:space="preserve">“Chtěl bych upozornit, aby cyklisté dávali pozor a byli opatrní. Hlavně dochází k neustálým změnám těch cyklostezek a chodeckých tras, takže všichni, kteří procházejí stavbou obchvatu, by si měli dát delší časovou rezervu, protože jeden den jdete jednou trasou a druhý už jdete jinou trasou. My už dneska máme celkem jasno, kudy ty cyklostezky povedou po výstavbě obchvatu. Jsme dohodnuti s ŘSD, že jakmile bude stát obchvat, bude provedeno napojení na tu existující síť, a bude tam nová výstavba cyklostezek. Ale až po výstavbě obchvatu. Musíme počkat, až odtamtud odjede těžká technika,” sdělil náměstek primátora Frýdku-Místku Karel Deutscher.</w:t>
      </w:r>
    </w:p>
    <w:p>
      <w:pPr/>
      <w:r>
        <w:rPr/>
        <w:t xml:space="preserve">V okolí cyklostezek se nacházejí také dvě dobíjecí stanice pro elektrokola, která nechal už před dvěma lety vybudovat magistrát města. Cyklisté je najdou u občerstvení pod aquaparkem v rekreační oblasti Olešná a u restaurace U Splavu.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419/cykliste-pozor-v-trase-vystavby-obchvatu-fm-jsou-omezeni-na-cyklost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2026-06-27T10:42:55+02:00</dcterms:created>
  <dcterms:modified xsi:type="dcterms:W3CDTF">2026-06-27T10:42:55+02:00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