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LÉTA BĚŽÍ: Sportovní hry handicapovaných v Hrabyni ovládli domácí</w:t>
      </w:r>
    </w:p>
    <w:p>
      <w:pPr/>
      <w:r>
        <w:rPr/>
        <w:t xml:space="preserve">Velká tradiční akce, která má spoustu let zvučné jméno. Ale nebylo to jen tak. Stojí za tím práce a nadšení zaměstnanců Centra sociálních služeb v Hrabyni. Minulý ročník těchto oblíbených her byl ale zrušen kvůli náhlému úmrtí tehdejšího ředitele a také senátora Vladimíra Plačka. Právě jeho jméno si účastníci připomněli hned na začátku a odteď ho ponese i toto oblíbené soutěžní klání. </w:t>
      </w:r>
    </w:p>
    <w:p>
      <w:pPr/>
      <w:r>
        <w:rPr/>
        <w:t xml:space="preserve">“Jsou tady i rodiče pana Vladimíra Plačka, kterým jsme poděkovali za souhlas pořádat hry pod názvem Memoriál Vladimíra Plačka,” říká organizátorka her Petra Kutálková.</w:t>
      </w:r>
    </w:p>
    <w:p>
      <w:pPr/>
      <w:r>
        <w:rPr/>
        <w:t xml:space="preserve">Soutěžilo se ve 13 disciplínách. Mezi nimi byl kromě hodu oštěpem, granátem nebo třeba lukostřelbou například slalom a jízda na elektrickém a mechanickém vozíku. </w:t>
      </w:r>
    </w:p>
    <w:p>
      <w:pPr/>
      <w:r>
        <w:rPr/>
        <w:t xml:space="preserve">Vypadá to, že Memoriál Vladimíra Plačka čeká velká budoucnost a příští ročník by mohlo jít o mezinárodní klání. “My jsme jako Moravskoslezský kraj chtěli přidat ruku k dílu a vlastně udělat z toho mezinárodní sportovní hry. Chceme přizvat naše spoluobčany z Polska a Slovenska, kteří by se s námi těchto her zúčastnili,” říká náměstek hejtmana Moravskoslezského kraje Jiří Navrátil (KDU-ČSL).</w:t>
      </w:r>
    </w:p>
    <w:p>
      <w:pPr/>
      <w:r>
        <w:rPr/>
        <w:t xml:space="preserve">Nejaktivnějším sportovcem 18. ročníku sportovních her se stala Monika Galasová z CSS. Domácí také posbírali nejvíce prvních míst.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493/leta-bezi-sportovni-hry-handicapovanych-v-hrabyni-ovladli-dom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2026-04-21T11:48:23+02:00</dcterms:created>
  <dcterms:modified xsi:type="dcterms:W3CDTF">2026-04-21T11:48:23+02:00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