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Senior Point byl otevřen v Novém Jičíně, je už čtrnáctý v kraji</w:t>
      </w:r>
    </w:p>
    <w:p>
      <w:pPr/>
      <w:r>
        <w:rPr/>
        <w:t xml:space="preserve">Síť Senior Pointů v Moravskoslezském kraji se rozrostla o 14 místo. Další prostor vstřícný k  potřebám starších lidí  byl otevřen v Novém Jičíně, v Domě s pečovatelskou službou na Revoluční ulici.   </w:t>
      </w:r>
    </w:p>
    <w:p>
      <w:pPr/>
      <w:r>
        <w:rPr/>
        <w:t xml:space="preserve">“Mám za to, že se vyplatilo počkat si na to, že jsme sice 14, ale že jsme měli čas na to vybrat místo, které je bezbariérové a vedle je nové velké parkoviště,” reagoval Marcel Brož (KDU-ČSL), místostarosta Nového Jičína. </w:t>
      </w:r>
    </w:p>
    <w:p>
      <w:pPr/>
      <w:r>
        <w:rPr/>
        <w:t xml:space="preserve">“Senior Point je přívětivé místo, kam senior přijde, řekne ten svůj problém, a my ho nasměrujeme na využití služeb které se v našem městě nabízejí,” uvedl Antonín Urban, pracovník Senior Pointu Nový Jičín. </w:t>
      </w:r>
    </w:p>
    <w:p>
      <w:pPr/>
      <w:r>
        <w:rPr/>
        <w:t xml:space="preserve">“Jsme velice ráda, že se takové středisko tady v Novém Jičíně otevřelo,” sdělila na místě přihlížející důchodkyně. “Určitě to bude přínosem, protože takové věc nikdy není na škodu,” přidal se starší muž. </w:t>
      </w:r>
    </w:p>
    <w:p>
      <w:pPr/>
      <w:r>
        <w:rPr/>
        <w:t xml:space="preserve">Senior Pointy podporuje částkou 1 a půl milionu korun ročně Moravskoslezský kraj. Jejich prostřednictvím šíří mezi starší populací i další osvětu a prevenci. </w:t>
      </w:r>
    </w:p>
    <w:p>
      <w:pPr/>
      <w:r>
        <w:rPr/>
        <w:t xml:space="preserve">“Pomohou jim i další věci, které pro ně Moravskoslezský kraj dělá, a to jsou například rozdávání požárních hlásičů, seniorské cestování a jiné informace,” podotkl Jiří Navrátil (KDU-ČSL), náměstek hejtmana Moravskoslezského kraje. </w:t>
      </w:r>
    </w:p>
    <w:p>
      <w:pPr/>
      <w:r>
        <w:rPr/>
        <w:t xml:space="preserve">Dlouhodobě v Moravskoslezském kraji fungují Senior Pointy v Ostravě a Frýdku-Místku. Do všech bývalých okresních měst se je kraj rozhodl rozšířit před dvěma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520/dalsi-senior-point-byl-otevren-v-novem-jicine-je-uz-ctrnacty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2026-07-20T16:05:11+02:00</dcterms:created>
  <dcterms:modified xsi:type="dcterms:W3CDTF">2026-07-20T16:05:11+02:00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