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1.10.2019,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Řidičák na náklaďák bez jediné jízdy? Obžalovaní to prý v rámci rekvalifikací uměli zařídit</w:t>
      </w:r>
    </w:p>
    <w:p>
      <w:pPr/>
      <w:r>
        <w:rPr/>
        <w:t xml:space="preserve">Provozovatel ostravské autoškoly Tomáš Glatz je zřejmě nenapravitelný. V roce 2013 dostal u soudu tříletou podmínku za machinace s řidičskými průkazy a v úterý se u soudu vykrucoval znovu. Tentokrát je společně se svou manželkou a kolegyní ze spřátelené havířovské autoškoly obviněn z podvodu a poškození zájmů Evropské unie. "V rámci rekvalifikačních kurzů poskytovali úřadu práce nepravdivé skutečnosti o poskytování praktických jízd. České republice způsobili škodu asi půl milionu korun a Evropské unii necelé dva miliony," uvedla mluvčí krajského soudu Klára Krystynová.</w:t>
      </w:r>
    </w:p>
    <w:p>
      <w:pPr/>
      <w:r>
        <w:rPr/>
        <w:t xml:space="preserve">Čtení obžaloby trvalo státnímu zástupci asi hodinu. Celkem je v ní popsáno přibližně 100 případů, kdy účastníci rekvalifikačního kurzu na řidičský průkaz na nákladní auto nedělali jízdy vůbec a nebo mnohem méně, než pak bylo účtováno úřadu práce. Na kurzy navíc úřadu přispívala Evropská unie. "Měli získávat řidičské oprávnění skupiny C a přitom měli provádět cvičné jízdy. Tyto prováděny nebyly, ale byly fakturovány," vysvětluje žalobce Marián Mácha.</w:t>
      </w:r>
    </w:p>
    <w:p>
      <w:pPr/>
      <w:r>
        <w:rPr/>
        <w:t xml:space="preserve">Glatz u soudu řekl, že si není vědom ničeho nezákonného, nesrovnalosti v dokumentech označil za nepořádek, který mají na svědomí přímo učitelé. O ničem neví ani jeho žena a ani třetí obžalovaná. "Já jsem nic neudělala, takže k tomu nebudu nic vypovídat. Hledají se blbosti," hodnotí spis obžalovaná Iveta Galatíková. Obžalovaným hrozí až 8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585/ridicak-na-nakladak-bez-jedine-jizdy-obzalovani-to-pry-v-ramci-rekvalifikaci-umeli-zari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2026-05-14T17:18:15+02:00</dcterms:created>
  <dcterms:modified xsi:type="dcterms:W3CDTF">2026-05-14T17:18:15+02:00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