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7.10.2019,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si poradili s agresivními Izraelci</w:t>
      </w:r>
    </w:p>
    <w:p>
      <w:pPr/>
      <w:r>
        <w:rPr/>
        <w:t xml:space="preserve">Karvinským extraligovým házenkářům se podařilo slibně vstoupit do letošní pohárové Evropy. Na domácí půdě porazili ve dvou utkáních izrealského soupeře. Po sobotní výhře 31:26 zvládli i nedělní odvetu 32:29.</w:t>
      </w:r>
    </w:p>
    <w:p>
      <w:pPr/>
      <w:r>
        <w:rPr/>
        <w:t xml:space="preserve">"Náš dvojzápas dopadl dobře, jsem spokojeni, musím se přiznat, bylo to náročnější, než jsme si mysleli. Izraelská házená jde hodně nahoru a tady to potvrdili. jsem šťastní za postup, zahrála si celá lavička, takže za nás super, jedeme dál," zhodnotil dvojutkání trenér HCB Karviná Marek Michalisko.</w:t>
      </w:r>
    </w:p>
    <w:p>
      <w:pPr/>
      <w:r>
        <w:rPr/>
        <w:t xml:space="preserve">Před samotnou hrou se zkoušeli karvinští na neznámého soupeře připravit, studovasli jejich hru prostřednictvím vidí.</w:t>
      </w:r>
    </w:p>
    <w:p>
      <w:pPr/>
      <w:r>
        <w:rPr/>
        <w:t xml:space="preserve">"Většinou, co jsme viděli na tom videu, tak hráli, byli jsme připraveni, samozřejmě nějaké chyby jsou, ale myslím, že jsem to zvládli super," řekl Petr Mokroš, brankář.</w:t>
      </w:r>
    </w:p>
    <w:p>
      <w:pPr/>
      <w:r>
        <w:rPr/>
        <w:t xml:space="preserve">Dominik Solák hru přitvrdil, rozhodčí ho za to ve druhé polovině druhého poločasu posadili na lavičku s červenou kartou. Do utkání zapojil trenér i nové posily týmu Nicolase Noworitu, Ondru Skalického  a na pár minut i Artura Urbanského.</w:t>
      </w:r>
    </w:p>
    <w:p>
      <w:pPr/>
      <w:r>
        <w:rPr/>
        <w:t xml:space="preserve">"Jsem rád, že jsem přispěl nějakým gólem k vítězství," dodal Skalický.</w:t>
      </w:r>
    </w:p>
    <w:p>
      <w:pPr/>
      <w:r>
        <w:rPr/>
        <w:t xml:space="preserve">Fanoušci poděkovali hráčům za předvedený bojovný výkon. Dalšího soupeře v evropském poháru určí až příští losování ve Vídni.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628/karvinsti-hazenkari-si-poradili-s-agresivnimi-izrael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2026-07-10T22:04:11+02:00</dcterms:created>
  <dcterms:modified xsi:type="dcterms:W3CDTF">2026-07-10T22:04:11+02:00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