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7.10.2019,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Krajinomalba  Lídy Ondrašíkové v bruntálském divadle. Obrazy nejen z Jeseníků ale z celého světa</w:t>
      </w:r>
    </w:p>
    <w:p>
      <w:pPr/>
      <w:r>
        <w:rPr/>
        <w:t xml:space="preserve"> Mladávýtvarnice vystavuje v přísálí divadla krajinomalby. Ve svétvorbě preferuje olejomalbu a tak jsou všechny vystavené obrazynamalované touto technikou. </w:t>
      </w:r>
    </w:p>
    <w:p>
      <w:pPr/>
      <w:r>
        <w:rPr/>
        <w:t xml:space="preserve">„Jeto všechno inspirované mými návštěvami různých destinací,tak je tady třeba Nový Zéland, jsou tady nepálské Himaláje,jsou tady i evropská místa jako je tady jedna Bratislava apodobně,“ popisujevystavující malířka Lída Ondrašíková.</w:t>
      </w:r>
    </w:p>
    <w:p>
      <w:pPr/>
      <w:r>
        <w:rPr/>
        <w:t xml:space="preserve">Anketa,návštěvníci výstavy: „Je vidět, že tu krajinu cítí, že seumí podívat. Že vytáhne z toho to, co je zajímavé a to, cozaujme i další diváky.“</w:t>
      </w:r>
    </w:p>
    <w:p>
      <w:pPr/>
      <w:r>
        <w:rPr/>
        <w:t xml:space="preserve">„Myslímsi, že slečna nebo mladá paní je moc šikovná a myslím si, žeještě možná o ní uslyšíme.“</w:t>
      </w:r>
    </w:p>
    <w:p>
      <w:pPr/>
      <w:r>
        <w:rPr/>
        <w:t xml:space="preserve">„Skvělé.“</w:t>
      </w:r>
    </w:p>
    <w:p>
      <w:pPr/>
      <w:r>
        <w:rPr/>
        <w:t xml:space="preserve">„Vypadáto úplně jak suchý štětec, není to úplně někde navrstvené,tak jak říkala. Teď se rozhlížíme, má to pěkně barevné.“</w:t>
      </w:r>
    </w:p>
    <w:p>
      <w:pPr/>
      <w:r>
        <w:rPr/>
        <w:t xml:space="preserve">„TyJeseníky, které tady jsou vidět za mnou, tak to je pro mě úplnějednička, ale i ta technika prstomalby, kterou jsem neznal, protožese malířstvím nezabývám, tak mě velmi překvapila. Je mochezká,“ hodnotífotograf Štěpán Mikulka.</w:t>
      </w:r>
    </w:p>
    <w:p>
      <w:pPr/>
      <w:r>
        <w:rPr/>
        <w:t xml:space="preserve">LídaOndrašíková se malování věnuje intenzivně asi deset let. Kekrajinomalbě se dostala postupně, původně upřednostňovalasurrealismus a symbolismus.</w:t>
      </w:r>
    </w:p>
    <w:p>
      <w:pPr/>
      <w:r>
        <w:rPr/>
        <w:t xml:space="preserve">„Teďje to pět let od první výstavy. Přivedlo mě k tomu asi to,že jsem navštívila spoustu výstav, líbilo se mi to, vždyckyjsem měla spoustu kreativních nápadů a chtěla jsem nějakztvárnit to, co se mi líbilo, co mě napadalo. Potřebovala jsem siodpočinout, tak ty hory, tak to byl super relax,“ uzavírámalířka.</w:t>
      </w:r>
    </w:p>
    <w:p>
      <w:pPr/>
      <w:r>
        <w:rPr/>
        <w:t xml:space="preserve">VýstavuLídy Ondrašíkové nazvanou Hory a já mohou zájemci navštívitv přísálí městského divadlo do 30. října letošníhoroku.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7637/krajinomalba--lidy-ondrasikove-v-bruntalskem-divadle-obrazy-nejen-z-jeseniku-ale-z-celeho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2026-05-03T02:38:33+02:00</dcterms:created>
  <dcterms:modified xsi:type="dcterms:W3CDTF">2026-05-03T02:38:33+02:00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