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Drsná i křehká výstava na jednom místě. Návštěvnické centrum v NJ zve na horolezce a křehké sklo</w:t>
      </w:r>
    </w:p>
    <w:p>
      <w:pPr/>
      <w:r>
        <w:rPr/>
        <w:t xml:space="preserve">Jako minigalerie slouží v Návštěvnickém centru dva prostory. Jeden je v expozici klobouků, druhý volně přístupný v přízemní části. Oba teď vyplnily nové expozice.</w:t>
      </w:r>
    </w:p>
    <w:p>
      <w:pPr/>
      <w:r>
        <w:rPr/>
        <w:t xml:space="preserve">“V říjnu byla vernisáž dvou výstav. Ta dole je výstava fotografií s názvem Navždy první. Jsou to unikátní portréty legendárních československých horolezců. Tato výstava tady bude do konce října,” uvedla Miroslava Janoušková, Návštěvnické centrum Nový Jičín. </w:t>
      </w:r>
    </w:p>
    <w:p>
      <w:pPr/>
      <w:r>
        <w:rPr/>
        <w:t xml:space="preserve">Snímky pocházejí od tří různých autorů, spojuje je společná publikace v knize Martina Krejsy, ostravského pedagoga, který je příznivcem horolezectví a dobrodružných aktivit.  </w:t>
      </w:r>
    </w:p>
    <w:p>
      <w:pPr/>
      <w:r>
        <w:rPr/>
        <w:t xml:space="preserve">Druhý výstavní prostor naopak vyplnil křehký materiál, konkrétně práce studentů a učitelů uměleckoprůmyslové sklářské školy z Valašského Meziříčí.    </w:t>
      </w:r>
    </w:p>
    <w:p>
      <w:pPr/>
      <w:r>
        <w:rPr/>
        <w:t xml:space="preserve">“Je to průřez ateliéru Designu skla za posledních deset let. Jsou tady jak užitkové práce, tak i volné objekty. A samozřejmě tady návštěvník uvidí nespočetné množství technologií a technik,” sdělil Josef Divín, Střední uměleckoprůmyslová škola sklářská Valašské Meziříčí.  </w:t>
      </w:r>
    </w:p>
    <w:p>
      <w:pPr/>
      <w:r>
        <w:rPr/>
        <w:t xml:space="preserve">Za pracemi studentů stojí, dá se říci, celý příběh, který vypovídá o pocitech a možná i o prožitých událostech. </w:t>
      </w:r>
    </w:p>
    <w:p>
      <w:pPr/>
      <w:r>
        <w:rPr/>
        <w:t xml:space="preserve">“Tady mohu nastínit práciAnety Vragové, je to dost nevšední váza. Je to hutně foukaný tvar z rubínového skla, které je barvené zlatem. Ten tvar má kolem sebe prstenec, celé by to mělo evokovat bójku,” popsal jedno z vystavených děl umělecký pedagog školy.  </w:t>
      </w:r>
    </w:p>
    <w:p>
      <w:pPr/>
      <w:r>
        <w:rPr/>
        <w:t xml:space="preserve">Některé z vystavených děl žáků už sklidily úspěch i v zahraničí. Jako například tento dopad kapky na vodní hladinu ztvárněný studentem Milanem Ševčíkem.</w:t>
      </w:r>
    </w:p>
    <w:p>
      <w:pPr/>
      <w:r>
        <w:rPr/>
        <w:t xml:space="preserve">“Tato věc byla prezentována jako hlavní motiv tématu voda, které stanovilo UNESCO a OSN. Takže to byl krásný úspěch,” ukázal Josef Divín, který je na škole vedoucím ateliéru Design skla.     </w:t>
      </w:r>
    </w:p>
    <w:p>
      <w:pPr/>
      <w:r>
        <w:rPr/>
        <w:t xml:space="preserve">Na výstavě skla je prezentováno více než 100 exponátů. K vidění tu budou tři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78/drsna-i-krehka-vystava-na-jednom-miste-navstevnicke-centrum-v-nj-zve-na-horolezce-a-krehke-s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2026-06-24T15:51:17+02:00</dcterms:created>
  <dcterms:modified xsi:type="dcterms:W3CDTF">2026-06-24T15:51:17+02:00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