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Novém Jičíně mají jasno, chtějí stromy na náměstí nebo nový skatepark</w:t>
      </w:r>
    </w:p>
    <w:p>
      <w:pPr/>
      <w:r>
        <w:rPr/>
        <w:t xml:space="preserve">Mladá školní fóra se začala v České republice konat v loňském roce z iniciativy Národní sítě Zdravých měst. Do Nového Jičína se projekt vrátil podruhé. Vyjádřit se jednak ke své škole a také k dění ve městě mohli i žáci ZŠ Tyršova. </w:t>
      </w:r>
    </w:p>
    <w:p>
      <w:pPr/>
      <w:r>
        <w:rPr/>
        <w:t xml:space="preserve">“Rozhodně bych chtěl zlepšit zeleň na náměstí, jelikož je tam jen vydlážděná placka a v létě je tam hrozné horko,”  vyjádřil se jeden z žáků ZŠ Tyršova. “Chtěli bychom lepší skatepark a více zeleně ve městě,” přidal se spolužák. </w:t>
      </w:r>
    </w:p>
    <w:p>
      <w:pPr/>
      <w:r>
        <w:rPr/>
        <w:t xml:space="preserve">Poselstvím této diskuzní akce ale není jen zjistit, co by si mladí lidé přáli zlepšit ,nebo co se jim naopak líbí, ale také jim vysvětlit, jaká jsou řešení a proč něco nejde.   </w:t>
      </w:r>
    </w:p>
    <w:p>
      <w:pPr/>
      <w:r>
        <w:rPr/>
        <w:t xml:space="preserve">“Nahlédnout i do toho, jaké jsou ty příčiny, jaký je kontext, co všechno je potřeba připravit, odkud získat finance a co je i v silách školy nebo města,” uvedla Lucie Hrdličková, koordinátorka Zdravého města Nový Jičín.  </w:t>
      </w:r>
    </w:p>
    <w:p>
      <w:pPr/>
      <w:r>
        <w:rPr/>
        <w:t xml:space="preserve">“Co se týče zeleně na náměstí, je tam problém, že náměstí je v městské památkové rezervaci a tím pádem jakékoliv takové úpravy podléhají schválení Národního památkového ústavu. Ten s tím nesouhlasil, protože by to narušilo ráz toho náměstí,” vysvětlil Ondřej Syrovátka (SZ), 2. místostarosta Nového Jičína. </w:t>
      </w:r>
    </w:p>
    <w:p>
      <w:pPr/>
      <w:r>
        <w:rPr/>
        <w:t xml:space="preserve">Nicméně zástupce města také mládež informoval, že radnice nechává zpracovávat adaptační strategii na změnu klimatu, která by mohla být argumentem i pro památkáře. Skatepark město hodlá zahrnout do koncepce rozvoje sportovišť. Přímo ve škole touží tito žáci po šatních skříňkách nebo vzdělávání v oblasti finanční gramotnosti.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87/skolaci-v-novem-jicine-maji-jasno-chteji-stromy-na-namesti-nebo-novy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2026-05-13T22:01:10+02:00</dcterms:created>
  <dcterms:modified xsi:type="dcterms:W3CDTF">2026-05-13T22:01:10+02:00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