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Benefis Karola Suszki cz. I</w:t>
      </w:r>
    </w:p>
    <w:p>
      <w:pPr/>
      <w:r>
        <w:rPr/>
        <w:t xml:space="preserve">Teatrem, z którym związał się na całe życie i pozostaje mu wierny, jest Scena Polska.  </w:t>
      </w:r>
    </w:p>
    <w:p>
      <w:pPr/>
      <w:r>
        <w:rPr/>
        <w:t xml:space="preserve">Karol Suszka, aktor, reżyser, społecznik: Nie wyobrażałem sobie innego bycia, jestestwa, innego życia, gdzie indziej, niż w tym tu zakątku: Filipka – Girowa – Kozubowa – Ostry – Jaworowy i Olza do tego. To było po prostu we mnie. Kiedy w Warszawie mi proponowano zostanie tam, to ja miałem ten luksus, że nie potrzebowałem się decydować, bo ja już byłem dawno zdecydowany. Tak samo w Pradze, kiedy byłem tam na studiach. Po studiach mi proponowano pracę w Teatrze Winohradzkim, to mówiłem, że nie, że po prostu to jest we mnie. </w:t>
      </w:r>
    </w:p>
    <w:p>
      <w:pPr/>
      <w:r>
        <w:rPr/>
        <w:t xml:space="preserve">Helena Legowicz, prezes ZG PZKO: Na pytanie, kim jest Karol dla naszego społeczeństwa, bardzo trudno odpowiedzieć, a mam nadzieję, że ten Benefis dzisiejszy na to trochę odpowie. </w:t>
      </w:r>
    </w:p>
    <w:p>
      <w:pPr/>
      <w:r>
        <w:rPr/>
        <w:t xml:space="preserve">Karol Suszka to wielki artysta, społecznik, lubiany i znany człowiek, więc Benefis w Domu PZKO w Nawsiu stał się wspólnym przywoływaniem wspomnień.</w:t>
      </w:r>
    </w:p>
    <w:p>
      <w:pPr/>
      <w:r>
        <w:rPr/>
        <w:t xml:space="preserve">Przemysław Branny, śpiewający aktor, Kraków: Wszystkie trzy główne role, które udało mi się zagrać, będąc jeszcze dzieckiem czy to młodzieńcem, były w jego reżyserii. On mnie wprowadzał w tajniki tego zawodu. On reżyserował, to jest kawał mojego życia i kawał wspomnień po prostu.</w:t>
      </w:r>
    </w:p>
    <w:p>
      <w:pPr/>
      <w:r>
        <w:rPr/>
        <w:t xml:space="preserve">Bogdan Kokotek, kierownik Sceny Polskiej TC: To on przyjmował mnie do teatru i w zasadzie dzięki niemu zostałem aktorem, reżyserem. I później byłem długoletnim jego współpracownikiem, podwładnym, kiedy był dyrektorem teatru w Czeskim Cieszynie. </w:t>
      </w:r>
    </w:p>
    <w:p>
      <w:pPr/>
      <w:r>
        <w:rPr/>
        <w:t xml:space="preserve">Danuta Siderek, prezes zespołu Ta Grupa: Karol nam ubarwniał, upiększał, uatrakcyjniał występy od początku (i mam nadzieję, że tak będzie jeszcze dalej) interpretacją utworów literackich.</w:t>
      </w:r>
    </w:p>
    <w:p>
      <w:pPr/>
      <w:r>
        <w:rPr/>
        <w:t xml:space="preserve">Renata Putzlacher i Bogdan Kokotek zaprosili do udziału w Benefisie także laureatkę nagrody Thalii Lucię Bergerovą, aktorów Sceny Polskiej, Jerzego Mohwalda z Teatrzyku Majora Szmauza, wnuka benefisanta z Londynu oraz kolegę aktora Marka Mokrowieckiego. Na drugą część reportażu zapraszam za tydzień.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04/benefis-karola-suszki-cz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2026-05-13T21:59:47+02:00</dcterms:created>
  <dcterms:modified xsi:type="dcterms:W3CDTF">2026-05-13T21:59:47+02:00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