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Náměstíčko na ulici Třanovského prochází opravou. Hotovo by mělo být v listopadu</w:t>
      </w:r>
    </w:p>
    <w:p>
      <w:pPr/>
      <w:r>
        <w:rPr/>
        <w:t xml:space="preserve">Jako na bojišti to dnes vypadá na ulici Třanovského. Prostranství u obchodního centra brázdí těžká technika a zbavuje ho jeho dosavadního povrchu.</w:t>
      </w:r>
    </w:p>
    <w:p>
      <w:pPr/>
      <w:r>
        <w:rPr/>
        <w:t xml:space="preserve">“Probíhá oprava takového malého náměstíčka před obchodním centrem. Byla tam stará dlažba, která se prohýbala a byla ve velmi špatném stavu, takže tam teď dochází k výměně za zámkovou dlažbu. Slibujeme si od toho, že dojde k oživení toho náměstíčka, bude mnohem hezčí a nebude tak zanedbané,” uvedl náměstek primátora Frýdku-Místku Karel Deutscher.</w:t>
      </w:r>
    </w:p>
    <w:p>
      <w:pPr/>
      <w:r>
        <w:rPr/>
        <w:t xml:space="preserve">Práce odstartovaly na základě rozhodnutí rady města už koncem září. </w:t>
      </w:r>
    </w:p>
    <w:p>
      <w:pPr/>
      <w:r>
        <w:rPr/>
        <w:t xml:space="preserve">“Práce spočívají v odstranění docela hodně zdevastované betonové plochy, kde byly tvárnice v rozměrech 50x50 cm. Plocha bude trošku zúžená o ostrůvek, který bude betonovými obrubníky vydlážděn pro účely keřů z jalovce. Plocha o podloží 25 cm do hloubky bude následně položena novými betonovými dlaždicemi o rozměrech 20x20 cm, tloušťky 80 mm. Stávající betonová zídka, která tam je, bude opravena pouze lokálně. Celá plocha, až bude vydlážděná a po nezbytných opravách různých hydrantů a šachtic, bude zpřístupněna třemi chodníky jednak z oblasti blízkých panelových domů, jednak z restaurace Mexiko a ulice Dr. Vančury,” popsal předseda představenstva TS F-M Jaromír Kohut.</w:t>
      </w:r>
    </w:p>
    <w:p>
      <w:pPr/>
      <w:r>
        <w:rPr/>
        <w:t xml:space="preserve">Nové náměstíčko by mělo začít sloužit lidem nejpozději do poloviny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725/namesticko-na-ulici-tranovskeho-prochazi-opravou-hotovo-by-melo-byt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2026-06-17T22:03:33+02:00</dcterms:created>
  <dcterms:modified xsi:type="dcterms:W3CDTF">2026-06-17T22:03:33+02:00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