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Havířově se seznámili s romskou historií. Děti vnímají, že soužití naráží na problémy</w:t>
      </w:r>
    </w:p>
    <w:p>
      <w:pPr/>
      <w:r>
        <w:rPr/>
        <w:t xml:space="preserve">Je třeba bojovat s nadřazeností a předsudky tak, jak to udělali Židé po válce. I to se snažil žákům škol sdělit předseda Výboru pro odškodňování romského holocaustu v havířovském kině Centrum.</w:t>
      </w:r>
    </w:p>
    <w:p>
      <w:pPr/>
      <w:r>
        <w:rPr/>
        <w:t xml:space="preserve">“Já se snažím prostřednictvím této výstavy seznamovat společnost s tím, co se našim původním českým Romům, moravským tady za protektorátu stalo a ono to má velký dopad na tuto společnost. Dnes je to o dost horší, co se mezi romákama a většinovou společností děje a já se snažím jezdit, protože žáci, to jsou naše budoucnost,” řekl předseda Výboru pro odškodnění romského holocaustu Čeněk Růžička.</w:t>
      </w:r>
    </w:p>
    <w:p>
      <w:pPr/>
      <w:r>
        <w:rPr/>
        <w:t xml:space="preserve">Žáci se opravdu nad otázkou soužití Romů s většinovou společnosti po přednášce zamysleli.</w:t>
      </w:r>
    </w:p>
    <w:p>
      <w:pPr/>
      <w:r>
        <w:rPr/>
        <w:t xml:space="preserve">“Jde to hodně vidět, jak jsou lidé rozdělení předsudky a stereotypy a nemluví spolu tak, jak by měli,” řekla žákyně.</w:t>
      </w:r>
    </w:p>
    <w:p>
      <w:pPr/>
      <w:r>
        <w:rPr/>
        <w:t xml:space="preserve">“Já jsem si z té přednášky odnesla, že nemusíme být jen odpad společnosti, že máme na to být něco lepšího a chovat se lépe, ale musíme chtít. Moje třída mě přijala hodně dobře a neodsuzují mě za to, že jsem Romka,” dodala jiná dívka.</w:t>
      </w:r>
    </w:p>
    <w:p>
      <w:pPr/>
      <w:r>
        <w:rPr/>
        <w:t xml:space="preserve">V Havířově žije nejvíce Romů v městské části Šumbark. Dětem se tam snaží pomáhat například komunitní centrum Armády spásy.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788/zaci-v-havirove-se-seznamili-s-romskou-historii-deti-vnimaji-ze-souziti-narazi-na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2026-06-14T04:32:36+02:00</dcterms:created>
  <dcterms:modified xsi:type="dcterms:W3CDTF">2026-06-14T04:32:36+02:00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