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z 18. století prochází opravou, kulturní památka stojí na poddolovaném území Karviné</w:t>
      </w:r>
    </w:p>
    <w:p>
      <w:pPr/>
      <w:r>
        <w:rPr/>
        <w:t xml:space="preserve">Kulturní památka kaple Andělů strážných nacházející se v Karviné-Starém Městě právě v těchto dnech prochází zásadní opravou.</w:t>
      </w:r>
    </w:p>
    <w:p>
      <w:pPr/>
      <w:r>
        <w:rPr/>
        <w:t xml:space="preserve"> “Tato kaplička pochází z 18. století. Vzhledem k tomu, že se tato památka nachází na území zasažené těžbou, nabídla nám společnost OKD preventivně tuto památku opravit. Konkrétně se jedná o sanaci zdiva, venkovního i vnitřního, kdy dojde k oklepání omítek a následnému speciálnímu nátěru, který tuto památku ochrání. Také bude zrekonstruováno schodiště u kapličky a stará stříška bude vyměněna za novou, celoprosklenou,” popsala opravu vedoucí Odboru komunálních služeb Jana Maierová.</w:t>
      </w:r>
    </w:p>
    <w:p>
      <w:pPr/>
      <w:r>
        <w:rPr/>
        <w:t xml:space="preserve">Práce začaly v září, momentálně se tady provádí vystužení původních základů pomocí železobetonu.Pod původními základy byly podkopány v jednotlivých úsecích prostory, které byly vyplněny výztuží a zalité betonem. Dále se tu bude provádět drenáž, odvodnění kolem základů, aby nedocházelo poškození nebo případnému sedání stavby, popsal práce vedoucí stavby Jiří Baláž. V průběhu prací je naplánována i třítýdenní technologická přestávka. Nový beton musí dostatečně ztuhnout a stavbu zatížit.</w:t>
      </w:r>
    </w:p>
    <w:p>
      <w:pPr/>
      <w:r>
        <w:rPr/>
        <w:t xml:space="preserve"> “Celkové náklady se pohybují kolem 750 tisíc, celá investiční akci hradí společnost OKD. Hotovo by mělo být do konce března příštího roku,” dodala Maierová. </w:t>
      </w:r>
    </w:p>
    <w:p>
      <w:pPr/>
      <w:r>
        <w:rPr/>
        <w:t xml:space="preserve">Statutární město Karviná je vlastníkem čtyř pozemků, na kterých se nachází kapličky. Kromě Kaple Andělů strážných v Karviné – Starém Městě je to dále kulturní památka Kaple Svaté Anny v Ráji, kaplička sv. Jana Nepomuckého v Mizerově a poslední je kaple Matky Boží Čenstochovské ve 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10/kaple-z-18-stoleti-prochazi-opravou-kulturni-pamatka-stoji-na-poddolovanem-uzem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2026-07-10T22:55:56+02:00</dcterms:created>
  <dcterms:modified xsi:type="dcterms:W3CDTF">2026-07-10T22:55:56+02:00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